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72A6A" w14:textId="29E6B0A5" w:rsidR="00282331" w:rsidRDefault="004A5549" w:rsidP="00282331">
      <w:pPr>
        <w:pStyle w:val="NormalWeb"/>
        <w:shd w:val="clear" w:color="auto" w:fill="FFFFFF"/>
        <w:jc w:val="center"/>
        <w:rPr>
          <w:rFonts w:ascii="Arial" w:hAnsi="Arial" w:cs="Arial"/>
          <w:b/>
          <w:bCs/>
          <w:sz w:val="40"/>
          <w:szCs w:val="40"/>
          <w:u w:val="single"/>
        </w:rPr>
      </w:pPr>
      <w:r w:rsidRPr="004A5549">
        <w:rPr>
          <w:rFonts w:ascii="Arial" w:hAnsi="Arial" w:cs="Arial"/>
          <w:b/>
          <w:bCs/>
          <w:sz w:val="40"/>
          <w:szCs w:val="40"/>
          <w:u w:val="single"/>
        </w:rPr>
        <w:t xml:space="preserve">The </w:t>
      </w:r>
      <w:r w:rsidR="003D05B8">
        <w:rPr>
          <w:rFonts w:ascii="Arial" w:hAnsi="Arial" w:cs="Arial"/>
          <w:b/>
          <w:bCs/>
          <w:sz w:val="40"/>
          <w:szCs w:val="40"/>
          <w:u w:val="single"/>
        </w:rPr>
        <w:t xml:space="preserve">Fall </w:t>
      </w:r>
      <w:r w:rsidRPr="004A5549">
        <w:rPr>
          <w:rFonts w:ascii="Arial" w:hAnsi="Arial" w:cs="Arial"/>
          <w:b/>
          <w:bCs/>
          <w:sz w:val="40"/>
          <w:szCs w:val="40"/>
          <w:u w:val="single"/>
        </w:rPr>
        <w:t>Feasts</w:t>
      </w:r>
      <w:r w:rsidR="00E264EC">
        <w:rPr>
          <w:rFonts w:ascii="Arial" w:hAnsi="Arial" w:cs="Arial"/>
          <w:b/>
          <w:bCs/>
          <w:sz w:val="40"/>
          <w:szCs w:val="40"/>
          <w:u w:val="single"/>
        </w:rPr>
        <w:t xml:space="preserve"> of the Lord</w:t>
      </w:r>
    </w:p>
    <w:p w14:paraId="2EF28E04" w14:textId="65BAC909" w:rsidR="00282331" w:rsidRDefault="00282331" w:rsidP="00282331">
      <w:pPr>
        <w:pStyle w:val="NormalWeb"/>
        <w:shd w:val="clear" w:color="auto" w:fill="FFFFFF"/>
        <w:rPr>
          <w:rFonts w:ascii="Arial" w:hAnsi="Arial" w:cs="Arial"/>
          <w:sz w:val="28"/>
          <w:szCs w:val="28"/>
        </w:rPr>
      </w:pPr>
      <w:r>
        <w:rPr>
          <w:rFonts w:ascii="Arial" w:hAnsi="Arial" w:cs="Arial"/>
          <w:sz w:val="28"/>
          <w:szCs w:val="28"/>
        </w:rPr>
        <w:t xml:space="preserve">We are in the middle of the Fall Feast season according to the Biblical calendar that is put forth in the Law (the Old Testament). </w:t>
      </w:r>
      <w:r w:rsidR="00D73AB9">
        <w:rPr>
          <w:rFonts w:ascii="Arial" w:hAnsi="Arial" w:cs="Arial"/>
          <w:sz w:val="28"/>
          <w:szCs w:val="28"/>
        </w:rPr>
        <w:t xml:space="preserve">We observe and celebrate them because we are God’s people, rooted and grafted into His household. </w:t>
      </w:r>
    </w:p>
    <w:p w14:paraId="1EE08896" w14:textId="48C6DC3C" w:rsidR="00D73AB9" w:rsidRPr="00282331" w:rsidRDefault="00D73AB9" w:rsidP="00282331">
      <w:pPr>
        <w:pStyle w:val="NormalWeb"/>
        <w:shd w:val="clear" w:color="auto" w:fill="FFFFFF"/>
        <w:rPr>
          <w:rFonts w:ascii="Arial" w:hAnsi="Arial" w:cs="Arial"/>
          <w:sz w:val="28"/>
          <w:szCs w:val="28"/>
        </w:rPr>
      </w:pPr>
      <w:r>
        <w:rPr>
          <w:rFonts w:ascii="Arial" w:hAnsi="Arial" w:cs="Arial"/>
          <w:sz w:val="28"/>
          <w:szCs w:val="28"/>
        </w:rPr>
        <w:t xml:space="preserve">The Feasts of the Lord are household celebrations of the people of God. Jesus and all the Apostles, and every believer for the first 5-10 years of the early church </w:t>
      </w:r>
      <w:r w:rsidR="00C71A4E">
        <w:rPr>
          <w:rFonts w:ascii="Arial" w:hAnsi="Arial" w:cs="Arial"/>
          <w:sz w:val="28"/>
          <w:szCs w:val="28"/>
        </w:rPr>
        <w:t>w</w:t>
      </w:r>
      <w:r>
        <w:rPr>
          <w:rFonts w:ascii="Arial" w:hAnsi="Arial" w:cs="Arial"/>
          <w:sz w:val="28"/>
          <w:szCs w:val="28"/>
        </w:rPr>
        <w:t>ere Jewish. Even as non-Jews came into the church</w:t>
      </w:r>
      <w:r w:rsidR="00C71A4E">
        <w:rPr>
          <w:rFonts w:ascii="Arial" w:hAnsi="Arial" w:cs="Arial"/>
          <w:sz w:val="28"/>
          <w:szCs w:val="28"/>
        </w:rPr>
        <w:t xml:space="preserve">, they did not Jettison their Jewishness, especially the keeping of the appointed festivals. Jesus himself, not only celebrate each one, </w:t>
      </w:r>
      <w:r w:rsidR="005A6F3B">
        <w:rPr>
          <w:rFonts w:ascii="Arial" w:hAnsi="Arial" w:cs="Arial"/>
          <w:sz w:val="28"/>
          <w:szCs w:val="28"/>
        </w:rPr>
        <w:t>but he also</w:t>
      </w:r>
      <w:r w:rsidR="00C71A4E">
        <w:rPr>
          <w:rFonts w:ascii="Arial" w:hAnsi="Arial" w:cs="Arial"/>
          <w:sz w:val="28"/>
          <w:szCs w:val="28"/>
        </w:rPr>
        <w:t xml:space="preserve"> fulfilled them </w:t>
      </w:r>
    </w:p>
    <w:p w14:paraId="4CB58EBA" w14:textId="527148CC" w:rsidR="004A5549" w:rsidRDefault="004A5549" w:rsidP="004259E8">
      <w:pPr>
        <w:pStyle w:val="NormalWeb"/>
        <w:shd w:val="clear" w:color="auto" w:fill="FFFFFF"/>
        <w:ind w:left="720"/>
        <w:rPr>
          <w:rFonts w:ascii="Arial" w:hAnsi="Arial" w:cs="Arial"/>
          <w:color w:val="000000"/>
          <w:sz w:val="28"/>
          <w:szCs w:val="28"/>
          <w:shd w:val="clear" w:color="auto" w:fill="FFFFFF"/>
        </w:rPr>
      </w:pPr>
      <w:r w:rsidRPr="003D05B8">
        <w:rPr>
          <w:rFonts w:ascii="Arial" w:hAnsi="Arial" w:cs="Arial"/>
          <w:b/>
          <w:bCs/>
          <w:sz w:val="28"/>
          <w:szCs w:val="28"/>
          <w:highlight w:val="yellow"/>
          <w:u w:val="single"/>
        </w:rPr>
        <w:t>Matt 5:17</w:t>
      </w:r>
      <w:r w:rsidRPr="003D05B8">
        <w:rPr>
          <w:rFonts w:ascii="Arial" w:hAnsi="Arial" w:cs="Arial"/>
          <w:i/>
          <w:iCs/>
          <w:sz w:val="28"/>
          <w:szCs w:val="28"/>
          <w:highlight w:val="yellow"/>
        </w:rPr>
        <w:t xml:space="preserve"> (from the sermon on the mount) “</w:t>
      </w:r>
      <w:r w:rsidRPr="003D05B8">
        <w:rPr>
          <w:rFonts w:ascii="Arial" w:hAnsi="Arial" w:cs="Arial"/>
          <w:color w:val="000000"/>
          <w:sz w:val="28"/>
          <w:szCs w:val="28"/>
          <w:highlight w:val="yellow"/>
          <w:shd w:val="clear" w:color="auto" w:fill="FFFFFF"/>
        </w:rPr>
        <w:t>Do not think that I have come to abolish the Law or the Prophets; I have not come to abolish them but to fulfill them.</w:t>
      </w:r>
      <w:r w:rsidRPr="003D05B8">
        <w:rPr>
          <w:rFonts w:ascii="Arial" w:hAnsi="Arial" w:cs="Arial"/>
          <w:color w:val="000000"/>
          <w:sz w:val="28"/>
          <w:szCs w:val="28"/>
          <w:highlight w:val="yellow"/>
          <w:shd w:val="clear" w:color="auto" w:fill="FFFFFF"/>
        </w:rPr>
        <w:t>”</w:t>
      </w:r>
    </w:p>
    <w:p w14:paraId="2ABBC6D1" w14:textId="031652DF" w:rsidR="00C71A4E" w:rsidRPr="00C71A4E" w:rsidRDefault="00C71A4E" w:rsidP="00C71A4E">
      <w:pPr>
        <w:pStyle w:val="NormalWeb"/>
        <w:shd w:val="clear" w:color="auto" w:fill="FFFFFF"/>
        <w:rPr>
          <w:rFonts w:ascii="Arial" w:hAnsi="Arial" w:cs="Arial"/>
          <w:sz w:val="28"/>
          <w:szCs w:val="28"/>
        </w:rPr>
      </w:pPr>
      <w:r w:rsidRPr="00C71A4E">
        <w:rPr>
          <w:rFonts w:ascii="Arial" w:hAnsi="Arial" w:cs="Arial"/>
          <w:sz w:val="28"/>
          <w:szCs w:val="28"/>
        </w:rPr>
        <w:t>Paul, when he was writing Romans</w:t>
      </w:r>
      <w:r>
        <w:rPr>
          <w:rFonts w:ascii="Arial" w:hAnsi="Arial" w:cs="Arial"/>
          <w:sz w:val="28"/>
          <w:szCs w:val="28"/>
        </w:rPr>
        <w:t xml:space="preserve">, took great care to explain the dynamics of Gentiles (non-Jews), coming into </w:t>
      </w:r>
      <w:r w:rsidR="00F675F9">
        <w:rPr>
          <w:rFonts w:ascii="Arial" w:hAnsi="Arial" w:cs="Arial"/>
          <w:sz w:val="28"/>
          <w:szCs w:val="28"/>
        </w:rPr>
        <w:t xml:space="preserve">faith in Jesus the Messiah. He describes </w:t>
      </w:r>
      <w:r w:rsidR="005A6F3B">
        <w:rPr>
          <w:rFonts w:ascii="Arial" w:hAnsi="Arial" w:cs="Arial"/>
          <w:sz w:val="28"/>
          <w:szCs w:val="28"/>
        </w:rPr>
        <w:t>this</w:t>
      </w:r>
      <w:r w:rsidR="00F675F9">
        <w:rPr>
          <w:rFonts w:ascii="Arial" w:hAnsi="Arial" w:cs="Arial"/>
          <w:sz w:val="28"/>
          <w:szCs w:val="28"/>
        </w:rPr>
        <w:t xml:space="preserve"> dynamic in his famous “Olive Tree Analogy” in Romans 11;</w:t>
      </w:r>
    </w:p>
    <w:p w14:paraId="58BA31F2" w14:textId="5AC5CE05" w:rsidR="00A14257" w:rsidRPr="004A5549" w:rsidRDefault="00836F74" w:rsidP="004259E8">
      <w:pPr>
        <w:pStyle w:val="NormalWeb"/>
        <w:shd w:val="clear" w:color="auto" w:fill="FFFFFF"/>
        <w:ind w:left="720"/>
        <w:rPr>
          <w:rFonts w:ascii="Arial" w:hAnsi="Arial" w:cs="Arial"/>
          <w:color w:val="000000"/>
          <w:sz w:val="28"/>
          <w:szCs w:val="28"/>
        </w:rPr>
      </w:pPr>
      <w:r w:rsidRPr="003D05B8">
        <w:rPr>
          <w:rFonts w:ascii="Arial" w:hAnsi="Arial" w:cs="Arial"/>
          <w:b/>
          <w:bCs/>
          <w:sz w:val="28"/>
          <w:szCs w:val="28"/>
          <w:highlight w:val="yellow"/>
          <w:u w:val="single"/>
        </w:rPr>
        <w:t>Romans 11:</w:t>
      </w:r>
      <w:r w:rsidR="00A14257" w:rsidRPr="003D05B8">
        <w:rPr>
          <w:rFonts w:ascii="Arial" w:hAnsi="Arial" w:cs="Arial"/>
          <w:b/>
          <w:bCs/>
          <w:sz w:val="28"/>
          <w:szCs w:val="28"/>
          <w:highlight w:val="yellow"/>
          <w:u w:val="single"/>
        </w:rPr>
        <w:t>13-</w:t>
      </w:r>
      <w:r w:rsidR="004A5549" w:rsidRPr="003D05B8">
        <w:rPr>
          <w:rFonts w:ascii="Arial" w:hAnsi="Arial" w:cs="Arial"/>
          <w:b/>
          <w:bCs/>
          <w:sz w:val="28"/>
          <w:szCs w:val="28"/>
          <w:highlight w:val="yellow"/>
          <w:u w:val="single"/>
        </w:rPr>
        <w:t>18</w:t>
      </w:r>
      <w:r w:rsidR="00A14257" w:rsidRPr="003D05B8">
        <w:rPr>
          <w:rStyle w:val="Heading2Char"/>
          <w:rFonts w:ascii="Arial" w:hAnsi="Arial" w:cs="Arial"/>
          <w:b/>
          <w:bCs/>
          <w:color w:val="000000"/>
          <w:sz w:val="28"/>
          <w:szCs w:val="28"/>
          <w:highlight w:val="yellow"/>
          <w:vertAlign w:val="superscript"/>
        </w:rPr>
        <w:t xml:space="preserve"> </w:t>
      </w:r>
      <w:r w:rsidR="00E264EC" w:rsidRPr="003D05B8">
        <w:rPr>
          <w:rStyle w:val="text"/>
          <w:rFonts w:ascii="Arial" w:eastAsiaTheme="majorEastAsia" w:hAnsi="Arial" w:cs="Arial"/>
          <w:b/>
          <w:bCs/>
          <w:color w:val="000000"/>
          <w:sz w:val="28"/>
          <w:szCs w:val="28"/>
          <w:highlight w:val="yellow"/>
          <w:vertAlign w:val="superscript"/>
        </w:rPr>
        <w:t>“</w:t>
      </w:r>
      <w:r w:rsidR="00A14257" w:rsidRPr="003D05B8">
        <w:rPr>
          <w:rStyle w:val="text"/>
          <w:rFonts w:ascii="Arial" w:eastAsiaTheme="majorEastAsia" w:hAnsi="Arial" w:cs="Arial"/>
          <w:color w:val="000000"/>
          <w:sz w:val="28"/>
          <w:szCs w:val="28"/>
          <w:highlight w:val="yellow"/>
        </w:rPr>
        <w:t>I am talking to you Gentiles. Inasmuch as I am the apostle to the Gentiles, I take pride in my ministry</w:t>
      </w:r>
      <w:r w:rsidR="00A14257" w:rsidRPr="003D05B8">
        <w:rPr>
          <w:rFonts w:ascii="Arial" w:hAnsi="Arial" w:cs="Arial"/>
          <w:color w:val="000000"/>
          <w:sz w:val="28"/>
          <w:szCs w:val="28"/>
          <w:highlight w:val="yellow"/>
        </w:rPr>
        <w:t> </w:t>
      </w:r>
      <w:r w:rsidR="00A14257" w:rsidRPr="003D05B8">
        <w:rPr>
          <w:rStyle w:val="text"/>
          <w:rFonts w:ascii="Arial" w:eastAsiaTheme="majorEastAsia" w:hAnsi="Arial" w:cs="Arial"/>
          <w:b/>
          <w:bCs/>
          <w:color w:val="000000"/>
          <w:sz w:val="28"/>
          <w:szCs w:val="28"/>
          <w:highlight w:val="yellow"/>
          <w:vertAlign w:val="superscript"/>
        </w:rPr>
        <w:t>14 </w:t>
      </w:r>
      <w:r w:rsidR="00A14257" w:rsidRPr="003D05B8">
        <w:rPr>
          <w:rStyle w:val="text"/>
          <w:rFonts w:ascii="Arial" w:eastAsiaTheme="majorEastAsia" w:hAnsi="Arial" w:cs="Arial"/>
          <w:color w:val="000000"/>
          <w:sz w:val="28"/>
          <w:szCs w:val="28"/>
          <w:highlight w:val="yellow"/>
        </w:rPr>
        <w:t>in the hope that I may somehow arouse my own people to envy and save some of them.</w:t>
      </w:r>
      <w:r w:rsidR="00A14257" w:rsidRPr="003D05B8">
        <w:rPr>
          <w:rFonts w:ascii="Arial" w:hAnsi="Arial" w:cs="Arial"/>
          <w:color w:val="000000"/>
          <w:sz w:val="28"/>
          <w:szCs w:val="28"/>
          <w:highlight w:val="yellow"/>
        </w:rPr>
        <w:t> </w:t>
      </w:r>
      <w:r w:rsidR="00A14257" w:rsidRPr="003D05B8">
        <w:rPr>
          <w:rStyle w:val="text"/>
          <w:rFonts w:ascii="Arial" w:eastAsiaTheme="majorEastAsia" w:hAnsi="Arial" w:cs="Arial"/>
          <w:b/>
          <w:bCs/>
          <w:color w:val="000000"/>
          <w:sz w:val="28"/>
          <w:szCs w:val="28"/>
          <w:highlight w:val="yellow"/>
          <w:vertAlign w:val="superscript"/>
        </w:rPr>
        <w:t>15 </w:t>
      </w:r>
      <w:r w:rsidR="00A14257" w:rsidRPr="003D05B8">
        <w:rPr>
          <w:rStyle w:val="text"/>
          <w:rFonts w:ascii="Arial" w:eastAsiaTheme="majorEastAsia" w:hAnsi="Arial" w:cs="Arial"/>
          <w:color w:val="000000"/>
          <w:sz w:val="28"/>
          <w:szCs w:val="28"/>
          <w:highlight w:val="yellow"/>
        </w:rPr>
        <w:t>For if their rejection brought reconciliation to the world, what will their acceptance be but life from the dead?</w:t>
      </w:r>
      <w:r w:rsidR="00A14257" w:rsidRPr="003D05B8">
        <w:rPr>
          <w:rFonts w:ascii="Arial" w:hAnsi="Arial" w:cs="Arial"/>
          <w:color w:val="000000"/>
          <w:sz w:val="28"/>
          <w:szCs w:val="28"/>
          <w:highlight w:val="yellow"/>
        </w:rPr>
        <w:t> </w:t>
      </w:r>
      <w:r w:rsidR="00A14257" w:rsidRPr="003D05B8">
        <w:rPr>
          <w:rStyle w:val="text"/>
          <w:rFonts w:ascii="Arial" w:eastAsiaTheme="majorEastAsia" w:hAnsi="Arial" w:cs="Arial"/>
          <w:b/>
          <w:bCs/>
          <w:color w:val="000000"/>
          <w:sz w:val="28"/>
          <w:szCs w:val="28"/>
          <w:highlight w:val="yellow"/>
          <w:vertAlign w:val="superscript"/>
        </w:rPr>
        <w:t>16 </w:t>
      </w:r>
      <w:r w:rsidR="00A14257" w:rsidRPr="003D05B8">
        <w:rPr>
          <w:rStyle w:val="text"/>
          <w:rFonts w:ascii="Arial" w:eastAsiaTheme="majorEastAsia" w:hAnsi="Arial" w:cs="Arial"/>
          <w:color w:val="000000"/>
          <w:sz w:val="28"/>
          <w:szCs w:val="28"/>
          <w:highlight w:val="yellow"/>
        </w:rPr>
        <w:t>If the part of the dough offered as first</w:t>
      </w:r>
      <w:r w:rsidR="004A5549" w:rsidRPr="003D05B8">
        <w:rPr>
          <w:rStyle w:val="text"/>
          <w:rFonts w:ascii="Arial" w:eastAsiaTheme="majorEastAsia" w:hAnsi="Arial" w:cs="Arial"/>
          <w:color w:val="000000"/>
          <w:sz w:val="28"/>
          <w:szCs w:val="28"/>
          <w:highlight w:val="yellow"/>
        </w:rPr>
        <w:t xml:space="preserve"> </w:t>
      </w:r>
      <w:r w:rsidR="00A14257" w:rsidRPr="003D05B8">
        <w:rPr>
          <w:rStyle w:val="text"/>
          <w:rFonts w:ascii="Arial" w:eastAsiaTheme="majorEastAsia" w:hAnsi="Arial" w:cs="Arial"/>
          <w:color w:val="000000"/>
          <w:sz w:val="28"/>
          <w:szCs w:val="28"/>
          <w:highlight w:val="yellow"/>
        </w:rPr>
        <w:t>fruits is holy, then the whole batch is holy; if the root is holy, so are the branches.</w:t>
      </w:r>
      <w:r w:rsidR="004259E8" w:rsidRPr="003D05B8">
        <w:rPr>
          <w:rFonts w:ascii="Arial" w:hAnsi="Arial" w:cs="Arial"/>
          <w:color w:val="000000"/>
          <w:sz w:val="28"/>
          <w:szCs w:val="28"/>
          <w:highlight w:val="yellow"/>
        </w:rPr>
        <w:t xml:space="preserve"> </w:t>
      </w:r>
      <w:r w:rsidR="00A14257" w:rsidRPr="003D05B8">
        <w:rPr>
          <w:rStyle w:val="text"/>
          <w:rFonts w:ascii="Arial" w:eastAsiaTheme="majorEastAsia" w:hAnsi="Arial" w:cs="Arial"/>
          <w:b/>
          <w:bCs/>
          <w:color w:val="000000"/>
          <w:sz w:val="28"/>
          <w:szCs w:val="28"/>
          <w:highlight w:val="yellow"/>
          <w:vertAlign w:val="superscript"/>
        </w:rPr>
        <w:t>17 </w:t>
      </w:r>
      <w:r w:rsidR="00A14257" w:rsidRPr="003D05B8">
        <w:rPr>
          <w:rStyle w:val="text"/>
          <w:rFonts w:ascii="Arial" w:eastAsiaTheme="majorEastAsia" w:hAnsi="Arial" w:cs="Arial"/>
          <w:color w:val="000000"/>
          <w:sz w:val="28"/>
          <w:szCs w:val="28"/>
          <w:highlight w:val="yellow"/>
        </w:rPr>
        <w:t>If some of the branches have been broken off, and you, though a wild olive shoot, have been grafted in among the others and now share in the nourishing sap from the olive root,</w:t>
      </w:r>
      <w:r w:rsidR="00A14257" w:rsidRPr="003D05B8">
        <w:rPr>
          <w:rFonts w:ascii="Arial" w:hAnsi="Arial" w:cs="Arial"/>
          <w:color w:val="000000"/>
          <w:sz w:val="28"/>
          <w:szCs w:val="28"/>
          <w:highlight w:val="yellow"/>
        </w:rPr>
        <w:t> </w:t>
      </w:r>
      <w:r w:rsidR="00A14257" w:rsidRPr="003D05B8">
        <w:rPr>
          <w:rStyle w:val="text"/>
          <w:rFonts w:ascii="Arial" w:eastAsiaTheme="majorEastAsia" w:hAnsi="Arial" w:cs="Arial"/>
          <w:b/>
          <w:bCs/>
          <w:color w:val="000000"/>
          <w:sz w:val="28"/>
          <w:szCs w:val="28"/>
          <w:highlight w:val="yellow"/>
          <w:vertAlign w:val="superscript"/>
        </w:rPr>
        <w:t>18 </w:t>
      </w:r>
      <w:r w:rsidR="00A14257" w:rsidRPr="003D05B8">
        <w:rPr>
          <w:rStyle w:val="text"/>
          <w:rFonts w:ascii="Arial" w:eastAsiaTheme="majorEastAsia" w:hAnsi="Arial" w:cs="Arial"/>
          <w:color w:val="000000"/>
          <w:sz w:val="28"/>
          <w:szCs w:val="28"/>
          <w:highlight w:val="yellow"/>
        </w:rPr>
        <w:t>do not consider yourself to be superior to those other branches. If you do, consider this: You do not support the root, but the root supports you.</w:t>
      </w:r>
      <w:r w:rsidR="00E264EC" w:rsidRPr="003D05B8">
        <w:rPr>
          <w:rFonts w:ascii="Arial" w:hAnsi="Arial" w:cs="Arial"/>
          <w:color w:val="000000"/>
          <w:sz w:val="28"/>
          <w:szCs w:val="28"/>
          <w:highlight w:val="yellow"/>
        </w:rPr>
        <w:t>”</w:t>
      </w:r>
    </w:p>
    <w:p w14:paraId="14F9295A" w14:textId="2336B02A" w:rsidR="00836F74" w:rsidRPr="004A5549" w:rsidRDefault="00F675F9" w:rsidP="00836F74">
      <w:pPr>
        <w:autoSpaceDE w:val="0"/>
        <w:autoSpaceDN w:val="0"/>
        <w:adjustRightInd w:val="0"/>
        <w:spacing w:after="321" w:line="240" w:lineRule="auto"/>
        <w:rPr>
          <w:rFonts w:ascii="Arial" w:hAnsi="Arial" w:cs="Arial"/>
          <w:b/>
          <w:bCs/>
          <w:kern w:val="0"/>
          <w:sz w:val="28"/>
          <w:szCs w:val="28"/>
        </w:rPr>
      </w:pPr>
      <w:r>
        <w:rPr>
          <w:rFonts w:ascii="Arial" w:hAnsi="Arial" w:cs="Arial"/>
          <w:b/>
          <w:bCs/>
          <w:kern w:val="0"/>
          <w:sz w:val="28"/>
          <w:szCs w:val="28"/>
        </w:rPr>
        <w:t>Key verse;</w:t>
      </w:r>
    </w:p>
    <w:p w14:paraId="35B42CD9" w14:textId="506FD74D" w:rsidR="00836F74" w:rsidRPr="004A5549" w:rsidRDefault="004A5549" w:rsidP="004259E8">
      <w:pPr>
        <w:autoSpaceDE w:val="0"/>
        <w:autoSpaceDN w:val="0"/>
        <w:adjustRightInd w:val="0"/>
        <w:spacing w:after="240" w:line="240" w:lineRule="auto"/>
        <w:ind w:left="720"/>
        <w:rPr>
          <w:rFonts w:ascii="Arial" w:hAnsi="Arial" w:cs="Arial"/>
          <w:kern w:val="0"/>
          <w:sz w:val="28"/>
          <w:szCs w:val="28"/>
        </w:rPr>
      </w:pPr>
      <w:r w:rsidRPr="003D05B8">
        <w:rPr>
          <w:rFonts w:ascii="Arial" w:hAnsi="Arial" w:cs="Arial"/>
          <w:b/>
          <w:bCs/>
          <w:i/>
          <w:iCs/>
          <w:kern w:val="0"/>
          <w:sz w:val="28"/>
          <w:szCs w:val="28"/>
          <w:highlight w:val="yellow"/>
          <w:u w:val="single"/>
        </w:rPr>
        <w:t>Romans 11:17</w:t>
      </w:r>
      <w:r w:rsidRPr="003D05B8">
        <w:rPr>
          <w:rFonts w:ascii="Arial" w:hAnsi="Arial" w:cs="Arial"/>
          <w:i/>
          <w:iCs/>
          <w:kern w:val="0"/>
          <w:sz w:val="28"/>
          <w:szCs w:val="28"/>
          <w:highlight w:val="yellow"/>
        </w:rPr>
        <w:t xml:space="preserve"> </w:t>
      </w:r>
      <w:r w:rsidR="00836F74" w:rsidRPr="003D05B8">
        <w:rPr>
          <w:rFonts w:ascii="Arial" w:hAnsi="Arial" w:cs="Arial"/>
          <w:i/>
          <w:iCs/>
          <w:kern w:val="0"/>
          <w:sz w:val="28"/>
          <w:szCs w:val="28"/>
          <w:highlight w:val="yellow"/>
        </w:rPr>
        <w:t>"You, though a wild olive shoot, have been grafted in among the others and now share in the nourishing sap from the olive root."</w:t>
      </w:r>
    </w:p>
    <w:p w14:paraId="28B30589" w14:textId="2E182FAE" w:rsidR="00836F74" w:rsidRPr="004A5549" w:rsidRDefault="00F675F9" w:rsidP="00836F74">
      <w:pPr>
        <w:autoSpaceDE w:val="0"/>
        <w:autoSpaceDN w:val="0"/>
        <w:adjustRightInd w:val="0"/>
        <w:spacing w:after="240" w:line="240" w:lineRule="auto"/>
        <w:rPr>
          <w:rFonts w:ascii="Arial" w:hAnsi="Arial" w:cs="Arial"/>
          <w:kern w:val="0"/>
          <w:sz w:val="28"/>
          <w:szCs w:val="28"/>
        </w:rPr>
      </w:pPr>
      <w:r>
        <w:rPr>
          <w:rFonts w:ascii="Arial" w:hAnsi="Arial" w:cs="Arial"/>
          <w:kern w:val="0"/>
          <w:sz w:val="28"/>
          <w:szCs w:val="28"/>
        </w:rPr>
        <w:t>This</w:t>
      </w:r>
      <w:r w:rsidR="00836F74" w:rsidRPr="004A5549">
        <w:rPr>
          <w:rFonts w:ascii="Arial" w:hAnsi="Arial" w:cs="Arial"/>
          <w:kern w:val="0"/>
          <w:sz w:val="28"/>
          <w:szCs w:val="28"/>
        </w:rPr>
        <w:t xml:space="preserve"> gives us a beautiful picture of what it means to belong to God’s covenant family. He uses the image of an olive tree. Some branches are natural — the Jewish people, rooted in God’s promises. Other branches are wild — Gentiles, once outsiders, now grafted in by faith in Messiah.</w:t>
      </w:r>
    </w:p>
    <w:p w14:paraId="76E82438" w14:textId="49AF0EB6" w:rsidR="00836F74" w:rsidRPr="004A5549" w:rsidRDefault="00F675F9" w:rsidP="00836F74">
      <w:pPr>
        <w:autoSpaceDE w:val="0"/>
        <w:autoSpaceDN w:val="0"/>
        <w:adjustRightInd w:val="0"/>
        <w:spacing w:after="240" w:line="240" w:lineRule="auto"/>
        <w:rPr>
          <w:rFonts w:ascii="Arial" w:hAnsi="Arial" w:cs="Arial"/>
          <w:kern w:val="0"/>
          <w:sz w:val="28"/>
          <w:szCs w:val="28"/>
        </w:rPr>
      </w:pPr>
      <w:r>
        <w:rPr>
          <w:rFonts w:ascii="Arial" w:hAnsi="Arial" w:cs="Arial"/>
          <w:kern w:val="0"/>
          <w:sz w:val="28"/>
          <w:szCs w:val="28"/>
        </w:rPr>
        <w:t>He uses the</w:t>
      </w:r>
      <w:r w:rsidR="00836F74" w:rsidRPr="004A5549">
        <w:rPr>
          <w:rFonts w:ascii="Arial" w:hAnsi="Arial" w:cs="Arial"/>
          <w:kern w:val="0"/>
          <w:sz w:val="28"/>
          <w:szCs w:val="28"/>
        </w:rPr>
        <w:t xml:space="preserve"> phrase: </w:t>
      </w:r>
      <w:r w:rsidR="00836F74" w:rsidRPr="004A5549">
        <w:rPr>
          <w:rFonts w:ascii="Arial" w:hAnsi="Arial" w:cs="Arial"/>
          <w:i/>
          <w:iCs/>
          <w:kern w:val="0"/>
          <w:sz w:val="28"/>
          <w:szCs w:val="28"/>
        </w:rPr>
        <w:t>“you now share in the nourishing sap from the olive root.”</w:t>
      </w:r>
    </w:p>
    <w:p w14:paraId="42C2752D" w14:textId="77777777" w:rsidR="00836F74" w:rsidRPr="004A5549" w:rsidRDefault="00836F74" w:rsidP="00836F74">
      <w:pPr>
        <w:autoSpaceDE w:val="0"/>
        <w:autoSpaceDN w:val="0"/>
        <w:adjustRightInd w:val="0"/>
        <w:spacing w:after="240" w:line="240" w:lineRule="auto"/>
        <w:rPr>
          <w:rFonts w:ascii="Arial" w:hAnsi="Arial" w:cs="Arial"/>
          <w:kern w:val="0"/>
          <w:sz w:val="28"/>
          <w:szCs w:val="28"/>
        </w:rPr>
      </w:pPr>
      <w:r w:rsidRPr="004A5549">
        <w:rPr>
          <w:rFonts w:ascii="Arial" w:hAnsi="Arial" w:cs="Arial"/>
          <w:kern w:val="0"/>
          <w:sz w:val="28"/>
          <w:szCs w:val="28"/>
        </w:rPr>
        <w:t>That nourishing sap is not only salvation in Jesus. It’s the whole flow of God’s covenant blessings — His Word, His promises, His Messiah, His Spirit, His appointed times.</w:t>
      </w:r>
    </w:p>
    <w:p w14:paraId="39160A5A" w14:textId="77777777" w:rsidR="00836F74" w:rsidRPr="004A5549" w:rsidRDefault="00836F74" w:rsidP="00836F74">
      <w:pPr>
        <w:autoSpaceDE w:val="0"/>
        <w:autoSpaceDN w:val="0"/>
        <w:adjustRightInd w:val="0"/>
        <w:spacing w:after="240" w:line="240" w:lineRule="auto"/>
        <w:rPr>
          <w:rFonts w:ascii="Arial" w:hAnsi="Arial" w:cs="Arial"/>
          <w:kern w:val="0"/>
          <w:sz w:val="28"/>
          <w:szCs w:val="28"/>
        </w:rPr>
      </w:pPr>
      <w:r w:rsidRPr="004A5549">
        <w:rPr>
          <w:rFonts w:ascii="Arial" w:hAnsi="Arial" w:cs="Arial"/>
          <w:kern w:val="0"/>
          <w:sz w:val="28"/>
          <w:szCs w:val="28"/>
        </w:rPr>
        <w:lastRenderedPageBreak/>
        <w:t>Since we are grafted in, we share in the nourishing sap. And that nourishing sap includes the Feasts of the Lord.</w:t>
      </w:r>
    </w:p>
    <w:p w14:paraId="1D97F1B8" w14:textId="77777777" w:rsidR="00836F74" w:rsidRPr="004A5549" w:rsidRDefault="00836F74" w:rsidP="00836F74">
      <w:pPr>
        <w:autoSpaceDE w:val="0"/>
        <w:autoSpaceDN w:val="0"/>
        <w:adjustRightInd w:val="0"/>
        <w:spacing w:after="0" w:line="240" w:lineRule="auto"/>
        <w:rPr>
          <w:rFonts w:ascii="Arial" w:hAnsi="Arial" w:cs="Arial"/>
          <w:color w:val="6D6D6D"/>
          <w:kern w:val="0"/>
          <w:sz w:val="28"/>
          <w:szCs w:val="28"/>
        </w:rPr>
      </w:pPr>
    </w:p>
    <w:p w14:paraId="6920DD35" w14:textId="77777777" w:rsidR="00836F74" w:rsidRPr="003D05B8" w:rsidRDefault="00836F74" w:rsidP="00836F74">
      <w:pPr>
        <w:autoSpaceDE w:val="0"/>
        <w:autoSpaceDN w:val="0"/>
        <w:adjustRightInd w:val="0"/>
        <w:spacing w:after="298" w:line="240" w:lineRule="auto"/>
        <w:rPr>
          <w:rFonts w:ascii="Arial" w:hAnsi="Arial" w:cs="Arial"/>
          <w:b/>
          <w:bCs/>
          <w:kern w:val="0"/>
          <w:sz w:val="28"/>
          <w:szCs w:val="28"/>
          <w:highlight w:val="yellow"/>
        </w:rPr>
      </w:pPr>
      <w:r w:rsidRPr="003D05B8">
        <w:rPr>
          <w:rFonts w:ascii="Arial" w:hAnsi="Arial" w:cs="Arial"/>
          <w:b/>
          <w:bCs/>
          <w:kern w:val="0"/>
          <w:sz w:val="28"/>
          <w:szCs w:val="28"/>
          <w:highlight w:val="yellow"/>
        </w:rPr>
        <w:t>I. The Olive Tree and Its Root</w:t>
      </w:r>
    </w:p>
    <w:p w14:paraId="2CD33164" w14:textId="77777777" w:rsidR="00836F74" w:rsidRPr="003D05B8" w:rsidRDefault="00836F74" w:rsidP="00836F74">
      <w:pPr>
        <w:numPr>
          <w:ilvl w:val="0"/>
          <w:numId w:val="4"/>
        </w:numPr>
        <w:tabs>
          <w:tab w:val="left" w:pos="220"/>
          <w:tab w:val="left" w:pos="720"/>
        </w:tabs>
        <w:autoSpaceDE w:val="0"/>
        <w:autoSpaceDN w:val="0"/>
        <w:adjustRightInd w:val="0"/>
        <w:spacing w:after="240" w:line="240" w:lineRule="auto"/>
        <w:ind w:hanging="720"/>
        <w:rPr>
          <w:rFonts w:ascii="Arial" w:hAnsi="Arial" w:cs="Arial"/>
          <w:kern w:val="0"/>
          <w:sz w:val="28"/>
          <w:szCs w:val="28"/>
          <w:highlight w:val="yellow"/>
        </w:rPr>
      </w:pPr>
      <w:r w:rsidRPr="003D05B8">
        <w:rPr>
          <w:rFonts w:ascii="Arial" w:hAnsi="Arial" w:cs="Arial"/>
          <w:b/>
          <w:bCs/>
          <w:kern w:val="0"/>
          <w:sz w:val="28"/>
          <w:szCs w:val="28"/>
          <w:highlight w:val="yellow"/>
        </w:rPr>
        <w:t>The root</w:t>
      </w:r>
      <w:r w:rsidRPr="003D05B8">
        <w:rPr>
          <w:rFonts w:ascii="Arial" w:hAnsi="Arial" w:cs="Arial"/>
          <w:kern w:val="0"/>
          <w:sz w:val="28"/>
          <w:szCs w:val="28"/>
          <w:highlight w:val="yellow"/>
        </w:rPr>
        <w:t xml:space="preserve"> – God’s covenant promises given to Abraham, Isaac, and Jacob (Gen. 12:1–3).</w:t>
      </w:r>
    </w:p>
    <w:p w14:paraId="3D1A9BD3" w14:textId="77777777" w:rsidR="00836F74" w:rsidRPr="003D05B8" w:rsidRDefault="00836F74" w:rsidP="00836F74">
      <w:pPr>
        <w:numPr>
          <w:ilvl w:val="0"/>
          <w:numId w:val="4"/>
        </w:numPr>
        <w:tabs>
          <w:tab w:val="left" w:pos="220"/>
          <w:tab w:val="left" w:pos="720"/>
        </w:tabs>
        <w:autoSpaceDE w:val="0"/>
        <w:autoSpaceDN w:val="0"/>
        <w:adjustRightInd w:val="0"/>
        <w:spacing w:after="240" w:line="240" w:lineRule="auto"/>
        <w:ind w:hanging="720"/>
        <w:rPr>
          <w:rFonts w:ascii="Arial" w:hAnsi="Arial" w:cs="Arial"/>
          <w:kern w:val="0"/>
          <w:sz w:val="28"/>
          <w:szCs w:val="28"/>
          <w:highlight w:val="yellow"/>
        </w:rPr>
      </w:pPr>
      <w:r w:rsidRPr="003D05B8">
        <w:rPr>
          <w:rFonts w:ascii="Arial" w:hAnsi="Arial" w:cs="Arial"/>
          <w:b/>
          <w:bCs/>
          <w:kern w:val="0"/>
          <w:sz w:val="28"/>
          <w:szCs w:val="28"/>
          <w:highlight w:val="yellow"/>
        </w:rPr>
        <w:t>The natural branches</w:t>
      </w:r>
      <w:r w:rsidRPr="003D05B8">
        <w:rPr>
          <w:rFonts w:ascii="Arial" w:hAnsi="Arial" w:cs="Arial"/>
          <w:kern w:val="0"/>
          <w:sz w:val="28"/>
          <w:szCs w:val="28"/>
          <w:highlight w:val="yellow"/>
        </w:rPr>
        <w:t xml:space="preserve"> – Israel, the covenant family.</w:t>
      </w:r>
    </w:p>
    <w:p w14:paraId="40D8C6F8" w14:textId="77777777" w:rsidR="00836F74" w:rsidRPr="003D05B8" w:rsidRDefault="00836F74" w:rsidP="00836F74">
      <w:pPr>
        <w:numPr>
          <w:ilvl w:val="0"/>
          <w:numId w:val="4"/>
        </w:numPr>
        <w:tabs>
          <w:tab w:val="left" w:pos="220"/>
          <w:tab w:val="left" w:pos="720"/>
        </w:tabs>
        <w:autoSpaceDE w:val="0"/>
        <w:autoSpaceDN w:val="0"/>
        <w:adjustRightInd w:val="0"/>
        <w:spacing w:after="240" w:line="240" w:lineRule="auto"/>
        <w:ind w:hanging="720"/>
        <w:rPr>
          <w:rFonts w:ascii="Arial" w:hAnsi="Arial" w:cs="Arial"/>
          <w:kern w:val="0"/>
          <w:sz w:val="28"/>
          <w:szCs w:val="28"/>
          <w:highlight w:val="yellow"/>
        </w:rPr>
      </w:pPr>
      <w:r w:rsidRPr="003D05B8">
        <w:rPr>
          <w:rFonts w:ascii="Arial" w:hAnsi="Arial" w:cs="Arial"/>
          <w:b/>
          <w:bCs/>
          <w:kern w:val="0"/>
          <w:sz w:val="28"/>
          <w:szCs w:val="28"/>
          <w:highlight w:val="yellow"/>
        </w:rPr>
        <w:t>The wild olive shoots</w:t>
      </w:r>
      <w:r w:rsidRPr="003D05B8">
        <w:rPr>
          <w:rFonts w:ascii="Arial" w:hAnsi="Arial" w:cs="Arial"/>
          <w:kern w:val="0"/>
          <w:sz w:val="28"/>
          <w:szCs w:val="28"/>
          <w:highlight w:val="yellow"/>
        </w:rPr>
        <w:t xml:space="preserve"> – Gentiles, once cut off, now joined in by faith.</w:t>
      </w:r>
    </w:p>
    <w:p w14:paraId="5755DF59" w14:textId="77777777" w:rsidR="00836F74" w:rsidRPr="004A5549" w:rsidRDefault="00836F74" w:rsidP="00836F74">
      <w:pPr>
        <w:autoSpaceDE w:val="0"/>
        <w:autoSpaceDN w:val="0"/>
        <w:adjustRightInd w:val="0"/>
        <w:spacing w:after="240" w:line="240" w:lineRule="auto"/>
        <w:rPr>
          <w:rFonts w:ascii="Arial" w:hAnsi="Arial" w:cs="Arial"/>
          <w:kern w:val="0"/>
          <w:sz w:val="28"/>
          <w:szCs w:val="28"/>
        </w:rPr>
      </w:pPr>
      <w:r w:rsidRPr="004A5549">
        <w:rPr>
          <w:rFonts w:ascii="Arial" w:hAnsi="Arial" w:cs="Arial"/>
          <w:kern w:val="0"/>
          <w:sz w:val="28"/>
          <w:szCs w:val="28"/>
        </w:rPr>
        <w:t>The important point is this: the tree is not replaced. God didn’t dig it up and start fresh. He grafted us into His existing covenant story.</w:t>
      </w:r>
    </w:p>
    <w:p w14:paraId="34075FA5" w14:textId="77777777" w:rsidR="00836F74" w:rsidRPr="004A5549" w:rsidRDefault="00836F74" w:rsidP="00836F74">
      <w:pPr>
        <w:autoSpaceDE w:val="0"/>
        <w:autoSpaceDN w:val="0"/>
        <w:adjustRightInd w:val="0"/>
        <w:spacing w:after="240" w:line="240" w:lineRule="auto"/>
        <w:rPr>
          <w:rFonts w:ascii="Arial" w:hAnsi="Arial" w:cs="Arial"/>
          <w:kern w:val="0"/>
          <w:sz w:val="28"/>
          <w:szCs w:val="28"/>
        </w:rPr>
      </w:pPr>
      <w:r w:rsidRPr="004A5549">
        <w:rPr>
          <w:rFonts w:ascii="Arial" w:hAnsi="Arial" w:cs="Arial"/>
          <w:kern w:val="0"/>
          <w:sz w:val="28"/>
          <w:szCs w:val="28"/>
        </w:rPr>
        <w:t xml:space="preserve">That means we don’t just get forgiveness of sins. We get the </w:t>
      </w:r>
      <w:r w:rsidRPr="004A5549">
        <w:rPr>
          <w:rFonts w:ascii="Arial" w:hAnsi="Arial" w:cs="Arial"/>
          <w:b/>
          <w:bCs/>
          <w:kern w:val="0"/>
          <w:sz w:val="28"/>
          <w:szCs w:val="28"/>
        </w:rPr>
        <w:t>whole sap</w:t>
      </w:r>
      <w:r w:rsidRPr="004A5549">
        <w:rPr>
          <w:rFonts w:ascii="Arial" w:hAnsi="Arial" w:cs="Arial"/>
          <w:kern w:val="0"/>
          <w:sz w:val="28"/>
          <w:szCs w:val="28"/>
        </w:rPr>
        <w:t xml:space="preserve"> of the covenant — all of it, including the feasts.</w:t>
      </w:r>
    </w:p>
    <w:p w14:paraId="19ECFAFC" w14:textId="77777777" w:rsidR="00836F74" w:rsidRPr="004A5549" w:rsidRDefault="00836F74" w:rsidP="00836F74">
      <w:pPr>
        <w:autoSpaceDE w:val="0"/>
        <w:autoSpaceDN w:val="0"/>
        <w:adjustRightInd w:val="0"/>
        <w:spacing w:after="0" w:line="240" w:lineRule="auto"/>
        <w:rPr>
          <w:rFonts w:ascii="Arial" w:hAnsi="Arial" w:cs="Arial"/>
          <w:color w:val="6D6D6D"/>
          <w:kern w:val="0"/>
          <w:sz w:val="28"/>
          <w:szCs w:val="28"/>
        </w:rPr>
      </w:pPr>
    </w:p>
    <w:p w14:paraId="3365584F" w14:textId="77777777" w:rsidR="00836F74" w:rsidRPr="003D05B8" w:rsidRDefault="00836F74" w:rsidP="00836F74">
      <w:pPr>
        <w:autoSpaceDE w:val="0"/>
        <w:autoSpaceDN w:val="0"/>
        <w:adjustRightInd w:val="0"/>
        <w:spacing w:after="298" w:line="240" w:lineRule="auto"/>
        <w:rPr>
          <w:rFonts w:ascii="Arial" w:hAnsi="Arial" w:cs="Arial"/>
          <w:b/>
          <w:bCs/>
          <w:kern w:val="0"/>
          <w:sz w:val="28"/>
          <w:szCs w:val="28"/>
          <w:highlight w:val="yellow"/>
        </w:rPr>
      </w:pPr>
      <w:r w:rsidRPr="003D05B8">
        <w:rPr>
          <w:rFonts w:ascii="Arial" w:hAnsi="Arial" w:cs="Arial"/>
          <w:b/>
          <w:bCs/>
          <w:kern w:val="0"/>
          <w:sz w:val="28"/>
          <w:szCs w:val="28"/>
          <w:highlight w:val="yellow"/>
        </w:rPr>
        <w:t>II. Sharing the Nourishing Sap</w:t>
      </w:r>
    </w:p>
    <w:p w14:paraId="51F9A278" w14:textId="77777777" w:rsidR="00836F74" w:rsidRPr="003D05B8" w:rsidRDefault="00836F74" w:rsidP="00836F74">
      <w:pPr>
        <w:autoSpaceDE w:val="0"/>
        <w:autoSpaceDN w:val="0"/>
        <w:adjustRightInd w:val="0"/>
        <w:spacing w:after="240" w:line="240" w:lineRule="auto"/>
        <w:rPr>
          <w:rFonts w:ascii="Arial" w:hAnsi="Arial" w:cs="Arial"/>
          <w:kern w:val="0"/>
          <w:sz w:val="28"/>
          <w:szCs w:val="28"/>
          <w:highlight w:val="yellow"/>
        </w:rPr>
      </w:pPr>
      <w:r w:rsidRPr="003D05B8">
        <w:rPr>
          <w:rFonts w:ascii="Arial" w:hAnsi="Arial" w:cs="Arial"/>
          <w:kern w:val="0"/>
          <w:sz w:val="28"/>
          <w:szCs w:val="28"/>
          <w:highlight w:val="yellow"/>
        </w:rPr>
        <w:t>When Paul says we share the “nourishing sap,” he’s saying we receive the lifeblood of Israel’s covenant with God.</w:t>
      </w:r>
    </w:p>
    <w:p w14:paraId="70DAB247" w14:textId="77777777" w:rsidR="00836F74" w:rsidRPr="003D05B8" w:rsidRDefault="00836F74" w:rsidP="00836F74">
      <w:pPr>
        <w:numPr>
          <w:ilvl w:val="0"/>
          <w:numId w:val="5"/>
        </w:numPr>
        <w:tabs>
          <w:tab w:val="left" w:pos="220"/>
          <w:tab w:val="left" w:pos="720"/>
        </w:tabs>
        <w:autoSpaceDE w:val="0"/>
        <w:autoSpaceDN w:val="0"/>
        <w:adjustRightInd w:val="0"/>
        <w:spacing w:after="240" w:line="240" w:lineRule="auto"/>
        <w:ind w:hanging="720"/>
        <w:rPr>
          <w:rFonts w:ascii="Arial" w:hAnsi="Arial" w:cs="Arial"/>
          <w:kern w:val="0"/>
          <w:sz w:val="28"/>
          <w:szCs w:val="28"/>
          <w:highlight w:val="yellow"/>
        </w:rPr>
      </w:pPr>
      <w:r w:rsidRPr="003D05B8">
        <w:rPr>
          <w:rFonts w:ascii="Arial" w:hAnsi="Arial" w:cs="Arial"/>
          <w:b/>
          <w:bCs/>
          <w:kern w:val="0"/>
          <w:sz w:val="28"/>
          <w:szCs w:val="28"/>
          <w:highlight w:val="yellow"/>
        </w:rPr>
        <w:t>The Scriptures</w:t>
      </w:r>
      <w:r w:rsidRPr="003D05B8">
        <w:rPr>
          <w:rFonts w:ascii="Arial" w:hAnsi="Arial" w:cs="Arial"/>
          <w:kern w:val="0"/>
          <w:sz w:val="28"/>
          <w:szCs w:val="28"/>
          <w:highlight w:val="yellow"/>
        </w:rPr>
        <w:t xml:space="preserve"> – Given through Israel, now our treasure (Rom. 3:1–2).</w:t>
      </w:r>
    </w:p>
    <w:p w14:paraId="10F64216" w14:textId="77777777" w:rsidR="00836F74" w:rsidRPr="003D05B8" w:rsidRDefault="00836F74" w:rsidP="00836F74">
      <w:pPr>
        <w:numPr>
          <w:ilvl w:val="0"/>
          <w:numId w:val="5"/>
        </w:numPr>
        <w:tabs>
          <w:tab w:val="left" w:pos="220"/>
          <w:tab w:val="left" w:pos="720"/>
        </w:tabs>
        <w:autoSpaceDE w:val="0"/>
        <w:autoSpaceDN w:val="0"/>
        <w:adjustRightInd w:val="0"/>
        <w:spacing w:after="240" w:line="240" w:lineRule="auto"/>
        <w:ind w:hanging="720"/>
        <w:rPr>
          <w:rFonts w:ascii="Arial" w:hAnsi="Arial" w:cs="Arial"/>
          <w:kern w:val="0"/>
          <w:sz w:val="28"/>
          <w:szCs w:val="28"/>
          <w:highlight w:val="yellow"/>
        </w:rPr>
      </w:pPr>
      <w:r w:rsidRPr="003D05B8">
        <w:rPr>
          <w:rFonts w:ascii="Arial" w:hAnsi="Arial" w:cs="Arial"/>
          <w:b/>
          <w:bCs/>
          <w:kern w:val="0"/>
          <w:sz w:val="28"/>
          <w:szCs w:val="28"/>
          <w:highlight w:val="yellow"/>
        </w:rPr>
        <w:t>The Promises</w:t>
      </w:r>
      <w:r w:rsidRPr="003D05B8">
        <w:rPr>
          <w:rFonts w:ascii="Arial" w:hAnsi="Arial" w:cs="Arial"/>
          <w:kern w:val="0"/>
          <w:sz w:val="28"/>
          <w:szCs w:val="28"/>
          <w:highlight w:val="yellow"/>
        </w:rPr>
        <w:t xml:space="preserve"> – Fulfilled in Messiah (Luke 24:44).</w:t>
      </w:r>
    </w:p>
    <w:p w14:paraId="5251F5DF" w14:textId="77777777" w:rsidR="00836F74" w:rsidRPr="003D05B8" w:rsidRDefault="00836F74" w:rsidP="00836F74">
      <w:pPr>
        <w:numPr>
          <w:ilvl w:val="0"/>
          <w:numId w:val="5"/>
        </w:numPr>
        <w:tabs>
          <w:tab w:val="left" w:pos="220"/>
          <w:tab w:val="left" w:pos="720"/>
        </w:tabs>
        <w:autoSpaceDE w:val="0"/>
        <w:autoSpaceDN w:val="0"/>
        <w:adjustRightInd w:val="0"/>
        <w:spacing w:after="240" w:line="240" w:lineRule="auto"/>
        <w:ind w:hanging="720"/>
        <w:rPr>
          <w:rFonts w:ascii="Arial" w:hAnsi="Arial" w:cs="Arial"/>
          <w:kern w:val="0"/>
          <w:sz w:val="28"/>
          <w:szCs w:val="28"/>
          <w:highlight w:val="yellow"/>
        </w:rPr>
      </w:pPr>
      <w:r w:rsidRPr="003D05B8">
        <w:rPr>
          <w:rFonts w:ascii="Arial" w:hAnsi="Arial" w:cs="Arial"/>
          <w:b/>
          <w:bCs/>
          <w:kern w:val="0"/>
          <w:sz w:val="28"/>
          <w:szCs w:val="28"/>
          <w:highlight w:val="yellow"/>
        </w:rPr>
        <w:t>The Spirit</w:t>
      </w:r>
      <w:r w:rsidRPr="003D05B8">
        <w:rPr>
          <w:rFonts w:ascii="Arial" w:hAnsi="Arial" w:cs="Arial"/>
          <w:kern w:val="0"/>
          <w:sz w:val="28"/>
          <w:szCs w:val="28"/>
          <w:highlight w:val="yellow"/>
        </w:rPr>
        <w:t xml:space="preserve"> – The very presence of God now dwelling in us.</w:t>
      </w:r>
    </w:p>
    <w:p w14:paraId="2D52487A" w14:textId="77777777" w:rsidR="00836F74" w:rsidRPr="003D05B8" w:rsidRDefault="00836F74" w:rsidP="00836F74">
      <w:pPr>
        <w:numPr>
          <w:ilvl w:val="0"/>
          <w:numId w:val="5"/>
        </w:numPr>
        <w:tabs>
          <w:tab w:val="left" w:pos="220"/>
          <w:tab w:val="left" w:pos="720"/>
        </w:tabs>
        <w:autoSpaceDE w:val="0"/>
        <w:autoSpaceDN w:val="0"/>
        <w:adjustRightInd w:val="0"/>
        <w:spacing w:after="240" w:line="240" w:lineRule="auto"/>
        <w:ind w:hanging="720"/>
        <w:rPr>
          <w:rFonts w:ascii="Arial" w:hAnsi="Arial" w:cs="Arial"/>
          <w:kern w:val="0"/>
          <w:sz w:val="28"/>
          <w:szCs w:val="28"/>
          <w:highlight w:val="yellow"/>
        </w:rPr>
      </w:pPr>
      <w:r w:rsidRPr="003D05B8">
        <w:rPr>
          <w:rFonts w:ascii="Arial" w:hAnsi="Arial" w:cs="Arial"/>
          <w:b/>
          <w:bCs/>
          <w:kern w:val="0"/>
          <w:sz w:val="28"/>
          <w:szCs w:val="28"/>
          <w:highlight w:val="yellow"/>
        </w:rPr>
        <w:t>The Appointed Times</w:t>
      </w:r>
      <w:r w:rsidRPr="003D05B8">
        <w:rPr>
          <w:rFonts w:ascii="Arial" w:hAnsi="Arial" w:cs="Arial"/>
          <w:kern w:val="0"/>
          <w:sz w:val="28"/>
          <w:szCs w:val="28"/>
          <w:highlight w:val="yellow"/>
        </w:rPr>
        <w:t xml:space="preserve"> – God’s calendar that reveals His redemptive plan.</w:t>
      </w:r>
    </w:p>
    <w:p w14:paraId="1C45D137" w14:textId="7B4978E3" w:rsidR="00836F74" w:rsidRPr="004A5549" w:rsidRDefault="00836F74" w:rsidP="00836F74">
      <w:pPr>
        <w:autoSpaceDE w:val="0"/>
        <w:autoSpaceDN w:val="0"/>
        <w:adjustRightInd w:val="0"/>
        <w:spacing w:after="240" w:line="240" w:lineRule="auto"/>
        <w:rPr>
          <w:rFonts w:ascii="Arial" w:hAnsi="Arial" w:cs="Arial"/>
          <w:kern w:val="0"/>
          <w:sz w:val="28"/>
          <w:szCs w:val="28"/>
        </w:rPr>
      </w:pPr>
      <w:r w:rsidRPr="004A5549">
        <w:rPr>
          <w:rFonts w:ascii="Arial" w:hAnsi="Arial" w:cs="Arial"/>
          <w:kern w:val="0"/>
          <w:sz w:val="28"/>
          <w:szCs w:val="28"/>
        </w:rPr>
        <w:t>And part of that richness</w:t>
      </w:r>
      <w:r w:rsidR="00F675F9">
        <w:rPr>
          <w:rFonts w:ascii="Arial" w:hAnsi="Arial" w:cs="Arial"/>
          <w:kern w:val="0"/>
          <w:sz w:val="28"/>
          <w:szCs w:val="28"/>
        </w:rPr>
        <w:t xml:space="preserve"> are “</w:t>
      </w:r>
      <w:r w:rsidRPr="004A5549">
        <w:rPr>
          <w:rFonts w:ascii="Arial" w:hAnsi="Arial" w:cs="Arial"/>
          <w:kern w:val="0"/>
          <w:sz w:val="28"/>
          <w:szCs w:val="28"/>
        </w:rPr>
        <w:t>The Feasts of the Lord.</w:t>
      </w:r>
      <w:r w:rsidR="00F675F9">
        <w:rPr>
          <w:rFonts w:ascii="Arial" w:hAnsi="Arial" w:cs="Arial"/>
          <w:kern w:val="0"/>
          <w:sz w:val="28"/>
          <w:szCs w:val="28"/>
        </w:rPr>
        <w:t>”</w:t>
      </w:r>
    </w:p>
    <w:p w14:paraId="3D77DFF5" w14:textId="77777777" w:rsidR="00836F74" w:rsidRPr="004A5549" w:rsidRDefault="00836F74" w:rsidP="00836F74">
      <w:pPr>
        <w:autoSpaceDE w:val="0"/>
        <w:autoSpaceDN w:val="0"/>
        <w:adjustRightInd w:val="0"/>
        <w:spacing w:after="0" w:line="240" w:lineRule="auto"/>
        <w:rPr>
          <w:rFonts w:ascii="Arial" w:hAnsi="Arial" w:cs="Arial"/>
          <w:color w:val="6D6D6D"/>
          <w:kern w:val="0"/>
          <w:sz w:val="28"/>
          <w:szCs w:val="28"/>
        </w:rPr>
      </w:pPr>
    </w:p>
    <w:p w14:paraId="3AD77D97" w14:textId="77777777" w:rsidR="00836F74" w:rsidRPr="004A5549" w:rsidRDefault="00836F74" w:rsidP="00836F74">
      <w:pPr>
        <w:autoSpaceDE w:val="0"/>
        <w:autoSpaceDN w:val="0"/>
        <w:adjustRightInd w:val="0"/>
        <w:spacing w:after="298" w:line="240" w:lineRule="auto"/>
        <w:rPr>
          <w:rFonts w:ascii="Arial" w:hAnsi="Arial" w:cs="Arial"/>
          <w:b/>
          <w:bCs/>
          <w:kern w:val="0"/>
          <w:sz w:val="28"/>
          <w:szCs w:val="28"/>
        </w:rPr>
      </w:pPr>
      <w:r w:rsidRPr="004A5549">
        <w:rPr>
          <w:rFonts w:ascii="Arial" w:hAnsi="Arial" w:cs="Arial"/>
          <w:b/>
          <w:bCs/>
          <w:kern w:val="0"/>
          <w:sz w:val="28"/>
          <w:szCs w:val="28"/>
        </w:rPr>
        <w:t>III. The Feasts as Part of the Sap</w:t>
      </w:r>
    </w:p>
    <w:p w14:paraId="77F9DD8C" w14:textId="77777777" w:rsidR="00836F74" w:rsidRPr="004A5549" w:rsidRDefault="00836F74" w:rsidP="00836F74">
      <w:pPr>
        <w:autoSpaceDE w:val="0"/>
        <w:autoSpaceDN w:val="0"/>
        <w:adjustRightInd w:val="0"/>
        <w:spacing w:after="240" w:line="240" w:lineRule="auto"/>
        <w:rPr>
          <w:rFonts w:ascii="Arial" w:hAnsi="Arial" w:cs="Arial"/>
          <w:kern w:val="0"/>
          <w:sz w:val="28"/>
          <w:szCs w:val="28"/>
        </w:rPr>
      </w:pPr>
      <w:r w:rsidRPr="004A5549">
        <w:rPr>
          <w:rFonts w:ascii="Arial" w:hAnsi="Arial" w:cs="Arial"/>
          <w:kern w:val="0"/>
          <w:sz w:val="28"/>
          <w:szCs w:val="28"/>
        </w:rPr>
        <w:t xml:space="preserve">Leviticus 23 calls them </w:t>
      </w:r>
      <w:r w:rsidRPr="00F675F9">
        <w:rPr>
          <w:rFonts w:ascii="Arial" w:hAnsi="Arial" w:cs="Arial"/>
          <w:kern w:val="0"/>
          <w:sz w:val="28"/>
          <w:szCs w:val="28"/>
          <w:u w:val="single"/>
        </w:rPr>
        <w:t>not</w:t>
      </w:r>
      <w:r w:rsidRPr="004A5549">
        <w:rPr>
          <w:rFonts w:ascii="Arial" w:hAnsi="Arial" w:cs="Arial"/>
          <w:kern w:val="0"/>
          <w:sz w:val="28"/>
          <w:szCs w:val="28"/>
        </w:rPr>
        <w:t xml:space="preserve"> “Jewish feasts” but </w:t>
      </w:r>
      <w:r w:rsidRPr="004A5549">
        <w:rPr>
          <w:rFonts w:ascii="Arial" w:hAnsi="Arial" w:cs="Arial"/>
          <w:i/>
          <w:iCs/>
          <w:kern w:val="0"/>
          <w:sz w:val="28"/>
          <w:szCs w:val="28"/>
        </w:rPr>
        <w:t>“the feasts of the Lord.”</w:t>
      </w:r>
      <w:r w:rsidRPr="004A5549">
        <w:rPr>
          <w:rFonts w:ascii="Arial" w:hAnsi="Arial" w:cs="Arial"/>
          <w:kern w:val="0"/>
          <w:sz w:val="28"/>
          <w:szCs w:val="28"/>
        </w:rPr>
        <w:t xml:space="preserve"> They belong to Him — and through Messiah, we are invited to celebrate them.</w:t>
      </w:r>
    </w:p>
    <w:p w14:paraId="37250A77" w14:textId="3ACF5D56" w:rsidR="00836F74" w:rsidRPr="00E264EC" w:rsidRDefault="00836F74" w:rsidP="00E264EC">
      <w:pPr>
        <w:autoSpaceDE w:val="0"/>
        <w:autoSpaceDN w:val="0"/>
        <w:adjustRightInd w:val="0"/>
        <w:spacing w:after="240" w:line="240" w:lineRule="auto"/>
        <w:rPr>
          <w:rFonts w:ascii="Arial" w:hAnsi="Arial" w:cs="Arial"/>
          <w:kern w:val="0"/>
          <w:sz w:val="28"/>
          <w:szCs w:val="28"/>
        </w:rPr>
      </w:pPr>
      <w:r w:rsidRPr="004A5549">
        <w:rPr>
          <w:rFonts w:ascii="Arial" w:hAnsi="Arial" w:cs="Arial"/>
          <w:kern w:val="0"/>
          <w:sz w:val="28"/>
          <w:szCs w:val="28"/>
        </w:rPr>
        <w:t>Since we are grafted in, we share in this nourishing sap. That means the feasts are not just for Israel. They are for us too — as signs, rehearsals, and celebrations of God’s redemption.</w:t>
      </w:r>
    </w:p>
    <w:p w14:paraId="5612B39B" w14:textId="77777777" w:rsidR="00836F74" w:rsidRPr="004A5549" w:rsidRDefault="00836F74" w:rsidP="00836F74">
      <w:pPr>
        <w:autoSpaceDE w:val="0"/>
        <w:autoSpaceDN w:val="0"/>
        <w:adjustRightInd w:val="0"/>
        <w:spacing w:after="240" w:line="240" w:lineRule="auto"/>
        <w:rPr>
          <w:rFonts w:ascii="Arial" w:hAnsi="Arial" w:cs="Arial"/>
          <w:kern w:val="0"/>
          <w:sz w:val="28"/>
          <w:szCs w:val="28"/>
        </w:rPr>
      </w:pPr>
      <w:r w:rsidRPr="004A5549">
        <w:rPr>
          <w:rFonts w:ascii="Arial" w:hAnsi="Arial" w:cs="Arial"/>
          <w:kern w:val="0"/>
          <w:sz w:val="28"/>
          <w:szCs w:val="28"/>
        </w:rPr>
        <w:t>Gratitude, then, should be our response — gratitude for being grafted in, gratitude for sharing in the sap, gratitude that even the Feasts of the Lord now nourish us in Christ.</w:t>
      </w:r>
    </w:p>
    <w:p w14:paraId="241D8ABC" w14:textId="4AB522E1" w:rsidR="00DB0DF9" w:rsidRPr="004A5549" w:rsidRDefault="00DB0DF9" w:rsidP="00DB0DF9">
      <w:pPr>
        <w:spacing w:before="280" w:after="280"/>
        <w:rPr>
          <w:rFonts w:ascii="Arial" w:eastAsia="Arial" w:hAnsi="Arial" w:cs="Arial"/>
          <w:b/>
          <w:i/>
          <w:sz w:val="28"/>
          <w:szCs w:val="28"/>
          <w:u w:val="single"/>
        </w:rPr>
      </w:pPr>
      <w:r w:rsidRPr="003D05B8">
        <w:rPr>
          <w:rFonts w:ascii="Arial" w:eastAsia="Arial" w:hAnsi="Arial" w:cs="Arial"/>
          <w:b/>
          <w:i/>
          <w:sz w:val="28"/>
          <w:szCs w:val="28"/>
          <w:highlight w:val="yellow"/>
          <w:u w:val="single"/>
        </w:rPr>
        <w:lastRenderedPageBreak/>
        <w:t>THE FEASTS OF “THE LORD”</w:t>
      </w:r>
      <w:r w:rsidRPr="003D05B8">
        <w:rPr>
          <w:rFonts w:ascii="Arial" w:eastAsia="Arial" w:hAnsi="Arial" w:cs="Arial"/>
          <w:b/>
          <w:i/>
          <w:sz w:val="28"/>
          <w:szCs w:val="28"/>
          <w:highlight w:val="yellow"/>
        </w:rPr>
        <w:t xml:space="preserve"> </w:t>
      </w:r>
      <w:r w:rsidRPr="003D05B8">
        <w:rPr>
          <w:rFonts w:ascii="Arial" w:eastAsia="Arial" w:hAnsi="Arial" w:cs="Arial"/>
          <w:i/>
          <w:sz w:val="28"/>
          <w:szCs w:val="28"/>
          <w:highlight w:val="yellow"/>
        </w:rPr>
        <w:t>We call them Biblical Holidays not Jewish holidays, because they are all taken from our Bible, the Old Testament a.k.a. “The Hebrew Scriptures” (not the Jewish Talmud or Midrash).</w:t>
      </w:r>
    </w:p>
    <w:p w14:paraId="1C6025F7" w14:textId="77777777" w:rsidR="00DB0DF9" w:rsidRPr="004A5549" w:rsidRDefault="00DB0DF9" w:rsidP="00DB0DF9">
      <w:pPr>
        <w:spacing w:before="280" w:after="280"/>
        <w:rPr>
          <w:rFonts w:ascii="Arial" w:eastAsia="Arial" w:hAnsi="Arial" w:cs="Arial"/>
          <w:i/>
          <w:sz w:val="28"/>
          <w:szCs w:val="28"/>
        </w:rPr>
      </w:pPr>
      <w:r w:rsidRPr="004A5549">
        <w:rPr>
          <w:rFonts w:ascii="Arial" w:eastAsia="Arial" w:hAnsi="Arial" w:cs="Arial"/>
          <w:i/>
          <w:sz w:val="28"/>
          <w:szCs w:val="28"/>
        </w:rPr>
        <w:t xml:space="preserve">Leviticus 23 lists </w:t>
      </w:r>
      <w:r w:rsidRPr="004A5549">
        <w:rPr>
          <w:rFonts w:ascii="Arial" w:eastAsia="Arial" w:hAnsi="Arial" w:cs="Arial"/>
          <w:i/>
          <w:sz w:val="28"/>
          <w:szCs w:val="28"/>
          <w:u w:val="single"/>
        </w:rPr>
        <w:t>all seven of the annual feasts</w:t>
      </w:r>
      <w:r w:rsidRPr="004A5549">
        <w:rPr>
          <w:rFonts w:ascii="Arial" w:eastAsia="Arial" w:hAnsi="Arial" w:cs="Arial"/>
          <w:i/>
          <w:sz w:val="28"/>
          <w:szCs w:val="28"/>
        </w:rPr>
        <w:t xml:space="preserve"> in an easy-to-follow chapter describing each one.</w:t>
      </w:r>
    </w:p>
    <w:p w14:paraId="2F9D3C23" w14:textId="77777777" w:rsidR="00DB0DF9" w:rsidRPr="004A5549" w:rsidRDefault="00DB0DF9" w:rsidP="00DB0DF9">
      <w:pPr>
        <w:ind w:left="720"/>
        <w:rPr>
          <w:rFonts w:ascii="Arial" w:eastAsia="Arial" w:hAnsi="Arial" w:cs="Arial"/>
          <w:sz w:val="28"/>
          <w:szCs w:val="28"/>
        </w:rPr>
      </w:pPr>
      <w:r w:rsidRPr="003D05B8">
        <w:rPr>
          <w:rFonts w:ascii="Arial" w:eastAsia="Arial" w:hAnsi="Arial" w:cs="Arial"/>
          <w:b/>
          <w:color w:val="000000"/>
          <w:sz w:val="28"/>
          <w:szCs w:val="28"/>
          <w:highlight w:val="yellow"/>
          <w:u w:val="single"/>
        </w:rPr>
        <w:t>Lev. 23:1-2</w:t>
      </w:r>
      <w:r w:rsidRPr="003D05B8">
        <w:rPr>
          <w:rFonts w:ascii="Arial" w:eastAsia="Arial" w:hAnsi="Arial" w:cs="Arial"/>
          <w:b/>
          <w:color w:val="000000"/>
          <w:sz w:val="28"/>
          <w:szCs w:val="28"/>
          <w:highlight w:val="yellow"/>
        </w:rPr>
        <w:t> </w:t>
      </w:r>
      <w:r w:rsidRPr="003D05B8">
        <w:rPr>
          <w:rFonts w:ascii="Arial" w:eastAsia="Arial" w:hAnsi="Arial" w:cs="Arial"/>
          <w:color w:val="000000"/>
          <w:sz w:val="28"/>
          <w:szCs w:val="28"/>
          <w:highlight w:val="yellow"/>
        </w:rPr>
        <w:t>The </w:t>
      </w:r>
      <w:r w:rsidRPr="003D05B8">
        <w:rPr>
          <w:rFonts w:ascii="Arial" w:eastAsia="Arial" w:hAnsi="Arial" w:cs="Arial"/>
          <w:smallCaps/>
          <w:color w:val="000000"/>
          <w:sz w:val="28"/>
          <w:szCs w:val="28"/>
          <w:highlight w:val="yellow"/>
        </w:rPr>
        <w:t>Lord</w:t>
      </w:r>
      <w:r w:rsidRPr="003D05B8">
        <w:rPr>
          <w:rFonts w:ascii="Arial" w:eastAsia="Arial" w:hAnsi="Arial" w:cs="Arial"/>
          <w:color w:val="000000"/>
          <w:sz w:val="28"/>
          <w:szCs w:val="28"/>
          <w:highlight w:val="yellow"/>
        </w:rPr>
        <w:t> said to Moses, </w:t>
      </w:r>
      <w:r w:rsidRPr="003D05B8">
        <w:rPr>
          <w:rFonts w:ascii="Arial" w:eastAsia="Arial" w:hAnsi="Arial" w:cs="Arial"/>
          <w:b/>
          <w:color w:val="000000"/>
          <w:sz w:val="28"/>
          <w:szCs w:val="28"/>
          <w:highlight w:val="yellow"/>
          <w:vertAlign w:val="superscript"/>
        </w:rPr>
        <w:t>2 </w:t>
      </w:r>
      <w:r w:rsidRPr="003D05B8">
        <w:rPr>
          <w:rFonts w:ascii="Arial" w:eastAsia="Arial" w:hAnsi="Arial" w:cs="Arial"/>
          <w:color w:val="000000"/>
          <w:sz w:val="28"/>
          <w:szCs w:val="28"/>
          <w:highlight w:val="yellow"/>
        </w:rPr>
        <w:t xml:space="preserve">“Speak to the Israelites and say to them: ‘These </w:t>
      </w:r>
      <w:r w:rsidRPr="003D05B8">
        <w:rPr>
          <w:rFonts w:ascii="Arial" w:eastAsia="Arial" w:hAnsi="Arial" w:cs="Arial"/>
          <w:b/>
          <w:color w:val="000000"/>
          <w:sz w:val="28"/>
          <w:szCs w:val="28"/>
          <w:highlight w:val="yellow"/>
          <w:u w:val="single"/>
        </w:rPr>
        <w:t>are my appointed festivals</w:t>
      </w:r>
      <w:r w:rsidRPr="003D05B8">
        <w:rPr>
          <w:rFonts w:ascii="Arial" w:eastAsia="Arial" w:hAnsi="Arial" w:cs="Arial"/>
          <w:color w:val="000000"/>
          <w:sz w:val="28"/>
          <w:szCs w:val="28"/>
          <w:highlight w:val="yellow"/>
        </w:rPr>
        <w:t>, the appointed festivals of the </w:t>
      </w:r>
      <w:r w:rsidRPr="003D05B8">
        <w:rPr>
          <w:rFonts w:ascii="Arial" w:eastAsia="Arial" w:hAnsi="Arial" w:cs="Arial"/>
          <w:smallCaps/>
          <w:color w:val="000000"/>
          <w:sz w:val="28"/>
          <w:szCs w:val="28"/>
          <w:highlight w:val="yellow"/>
        </w:rPr>
        <w:t>Lord</w:t>
      </w:r>
      <w:r w:rsidRPr="003D05B8">
        <w:rPr>
          <w:rFonts w:ascii="Arial" w:eastAsia="Arial" w:hAnsi="Arial" w:cs="Arial"/>
          <w:color w:val="000000"/>
          <w:sz w:val="28"/>
          <w:szCs w:val="28"/>
          <w:highlight w:val="yellow"/>
        </w:rPr>
        <w:t>, which you are to proclaim as sacred assemblies.”</w:t>
      </w:r>
    </w:p>
    <w:p w14:paraId="3E18E887" w14:textId="77777777" w:rsidR="00DB0DF9" w:rsidRPr="004A5549" w:rsidRDefault="00DB0DF9" w:rsidP="00DB0DF9">
      <w:pPr>
        <w:pBdr>
          <w:top w:val="nil"/>
          <w:left w:val="nil"/>
          <w:bottom w:val="nil"/>
          <w:right w:val="nil"/>
          <w:between w:val="nil"/>
        </w:pBdr>
        <w:shd w:val="clear" w:color="auto" w:fill="FFFFFF"/>
        <w:spacing w:after="150"/>
        <w:rPr>
          <w:rFonts w:ascii="Arial" w:eastAsia="Arial" w:hAnsi="Arial" w:cs="Arial"/>
          <w:b/>
          <w:bCs/>
          <w:color w:val="000000"/>
          <w:sz w:val="28"/>
          <w:szCs w:val="28"/>
          <w:u w:val="single"/>
        </w:rPr>
      </w:pPr>
      <w:r w:rsidRPr="004A5549">
        <w:rPr>
          <w:rFonts w:ascii="Arial" w:eastAsia="Arial" w:hAnsi="Arial" w:cs="Arial"/>
          <w:noProof/>
          <w:color w:val="000000"/>
          <w:sz w:val="28"/>
          <w:szCs w:val="28"/>
        </w:rPr>
        <w:drawing>
          <wp:anchor distT="0" distB="0" distL="114300" distR="114300" simplePos="0" relativeHeight="251659264" behindDoc="1" locked="0" layoutInCell="1" allowOverlap="1" wp14:anchorId="4F60F615" wp14:editId="55CD7418">
            <wp:simplePos x="0" y="0"/>
            <wp:positionH relativeFrom="column">
              <wp:posOffset>4130775</wp:posOffset>
            </wp:positionH>
            <wp:positionV relativeFrom="paragraph">
              <wp:posOffset>56003</wp:posOffset>
            </wp:positionV>
            <wp:extent cx="2246630" cy="1386840"/>
            <wp:effectExtent l="0" t="0" r="1270" b="0"/>
            <wp:wrapTight wrapText="bothSides">
              <wp:wrapPolygon edited="0">
                <wp:start x="0" y="0"/>
                <wp:lineTo x="0" y="21363"/>
                <wp:lineTo x="21490" y="21363"/>
                <wp:lineTo x="21490" y="0"/>
                <wp:lineTo x="0" y="0"/>
              </wp:wrapPolygon>
            </wp:wrapTight>
            <wp:docPr id="324323581" name="Picture 1" descr="A graphic of a different seaso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323581" name="Picture 1" descr="A graphic of a different seasons&#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46630" cy="1386840"/>
                    </a:xfrm>
                    <a:prstGeom prst="rect">
                      <a:avLst/>
                    </a:prstGeom>
                  </pic:spPr>
                </pic:pic>
              </a:graphicData>
            </a:graphic>
            <wp14:sizeRelH relativeFrom="margin">
              <wp14:pctWidth>0</wp14:pctWidth>
            </wp14:sizeRelH>
            <wp14:sizeRelV relativeFrom="margin">
              <wp14:pctHeight>0</wp14:pctHeight>
            </wp14:sizeRelV>
          </wp:anchor>
        </w:drawing>
      </w:r>
    </w:p>
    <w:p w14:paraId="5C9D4667" w14:textId="77777777" w:rsidR="00DB0DF9" w:rsidRPr="003D05B8" w:rsidRDefault="00DB0DF9" w:rsidP="00DB0DF9">
      <w:pPr>
        <w:pBdr>
          <w:top w:val="nil"/>
          <w:left w:val="nil"/>
          <w:bottom w:val="nil"/>
          <w:right w:val="nil"/>
          <w:between w:val="nil"/>
        </w:pBdr>
        <w:shd w:val="clear" w:color="auto" w:fill="FFFFFF"/>
        <w:spacing w:after="150"/>
        <w:rPr>
          <w:rFonts w:ascii="Arial" w:eastAsia="Arial" w:hAnsi="Arial" w:cs="Arial"/>
          <w:b/>
          <w:bCs/>
          <w:color w:val="000000"/>
          <w:sz w:val="28"/>
          <w:szCs w:val="28"/>
          <w:highlight w:val="yellow"/>
          <w:u w:val="single"/>
        </w:rPr>
      </w:pPr>
      <w:r w:rsidRPr="003D05B8">
        <w:rPr>
          <w:rFonts w:ascii="Arial" w:eastAsia="Arial" w:hAnsi="Arial" w:cs="Arial"/>
          <w:b/>
          <w:bCs/>
          <w:color w:val="000000"/>
          <w:sz w:val="28"/>
          <w:szCs w:val="28"/>
          <w:highlight w:val="yellow"/>
          <w:u w:val="single"/>
        </w:rPr>
        <w:t xml:space="preserve">THE SEVEN FEASTS: </w:t>
      </w:r>
    </w:p>
    <w:p w14:paraId="144E0DF8" w14:textId="1B8F7EEB" w:rsidR="00AD77DA" w:rsidRPr="003D05B8" w:rsidRDefault="00AD77DA" w:rsidP="00DB0DF9">
      <w:pPr>
        <w:pBdr>
          <w:top w:val="nil"/>
          <w:left w:val="nil"/>
          <w:bottom w:val="nil"/>
          <w:right w:val="nil"/>
          <w:between w:val="nil"/>
        </w:pBdr>
        <w:shd w:val="clear" w:color="auto" w:fill="FFFFFF"/>
        <w:spacing w:after="150"/>
        <w:rPr>
          <w:rFonts w:ascii="Arial" w:eastAsia="Arial" w:hAnsi="Arial" w:cs="Arial"/>
          <w:b/>
          <w:bCs/>
          <w:color w:val="000000"/>
          <w:sz w:val="28"/>
          <w:szCs w:val="28"/>
          <w:highlight w:val="yellow"/>
          <w:u w:val="single"/>
        </w:rPr>
      </w:pPr>
      <w:r w:rsidRPr="003D05B8">
        <w:rPr>
          <w:rFonts w:ascii="Arial" w:eastAsia="Arial" w:hAnsi="Arial" w:cs="Arial"/>
          <w:b/>
          <w:bCs/>
          <w:color w:val="000000"/>
          <w:sz w:val="28"/>
          <w:szCs w:val="28"/>
          <w:highlight w:val="yellow"/>
          <w:u w:val="single"/>
        </w:rPr>
        <w:t>Spring:</w:t>
      </w:r>
    </w:p>
    <w:p w14:paraId="18A2C293" w14:textId="77777777" w:rsidR="00DB0DF9" w:rsidRPr="003D05B8" w:rsidRDefault="00DB0DF9" w:rsidP="00AD77DA">
      <w:pPr>
        <w:pStyle w:val="ListParagraph"/>
        <w:numPr>
          <w:ilvl w:val="0"/>
          <w:numId w:val="11"/>
        </w:numPr>
        <w:pBdr>
          <w:top w:val="nil"/>
          <w:left w:val="nil"/>
          <w:bottom w:val="nil"/>
          <w:right w:val="nil"/>
          <w:between w:val="nil"/>
        </w:pBdr>
        <w:shd w:val="clear" w:color="auto" w:fill="FFFFFF"/>
        <w:spacing w:after="150"/>
        <w:rPr>
          <w:rFonts w:ascii="Arial" w:eastAsia="Arial" w:hAnsi="Arial" w:cs="Arial"/>
          <w:b/>
          <w:bCs/>
          <w:color w:val="000000"/>
          <w:sz w:val="28"/>
          <w:szCs w:val="28"/>
          <w:highlight w:val="yellow"/>
        </w:rPr>
      </w:pPr>
      <w:r w:rsidRPr="003D05B8">
        <w:rPr>
          <w:rFonts w:ascii="Arial" w:eastAsia="Arial" w:hAnsi="Arial" w:cs="Arial"/>
          <w:b/>
          <w:bCs/>
          <w:color w:val="000000"/>
          <w:sz w:val="28"/>
          <w:szCs w:val="28"/>
          <w:highlight w:val="yellow"/>
        </w:rPr>
        <w:t>Passover (Pesach)</w:t>
      </w:r>
    </w:p>
    <w:p w14:paraId="370F3D1F" w14:textId="1598771B" w:rsidR="00DB0DF9" w:rsidRPr="003D05B8" w:rsidRDefault="00DB0DF9" w:rsidP="00AD77DA">
      <w:pPr>
        <w:pStyle w:val="ListParagraph"/>
        <w:numPr>
          <w:ilvl w:val="0"/>
          <w:numId w:val="11"/>
        </w:numPr>
        <w:pBdr>
          <w:top w:val="nil"/>
          <w:left w:val="nil"/>
          <w:bottom w:val="nil"/>
          <w:right w:val="nil"/>
          <w:between w:val="nil"/>
        </w:pBdr>
        <w:shd w:val="clear" w:color="auto" w:fill="FFFFFF"/>
        <w:spacing w:after="150"/>
        <w:rPr>
          <w:rFonts w:ascii="Arial" w:eastAsia="Arial" w:hAnsi="Arial" w:cs="Arial"/>
          <w:color w:val="000000"/>
          <w:sz w:val="28"/>
          <w:szCs w:val="28"/>
          <w:highlight w:val="yellow"/>
        </w:rPr>
      </w:pPr>
      <w:r w:rsidRPr="003D05B8">
        <w:rPr>
          <w:rFonts w:ascii="Arial" w:eastAsia="Arial" w:hAnsi="Arial" w:cs="Arial"/>
          <w:color w:val="000000"/>
          <w:sz w:val="28"/>
          <w:szCs w:val="28"/>
          <w:highlight w:val="yellow"/>
        </w:rPr>
        <w:t>Feast of Unleavened Bread</w:t>
      </w:r>
    </w:p>
    <w:p w14:paraId="5EA89F2F" w14:textId="77777777" w:rsidR="00DB0DF9" w:rsidRPr="003D05B8" w:rsidRDefault="00DB0DF9" w:rsidP="00AD77DA">
      <w:pPr>
        <w:pStyle w:val="ListParagraph"/>
        <w:numPr>
          <w:ilvl w:val="0"/>
          <w:numId w:val="11"/>
        </w:numPr>
        <w:pBdr>
          <w:top w:val="nil"/>
          <w:left w:val="nil"/>
          <w:bottom w:val="nil"/>
          <w:right w:val="nil"/>
          <w:between w:val="nil"/>
        </w:pBdr>
        <w:shd w:val="clear" w:color="auto" w:fill="FFFFFF"/>
        <w:spacing w:after="150"/>
        <w:rPr>
          <w:rFonts w:ascii="Arial" w:eastAsia="Arial" w:hAnsi="Arial" w:cs="Arial"/>
          <w:color w:val="000000"/>
          <w:sz w:val="28"/>
          <w:szCs w:val="28"/>
          <w:highlight w:val="yellow"/>
        </w:rPr>
      </w:pPr>
      <w:r w:rsidRPr="003D05B8">
        <w:rPr>
          <w:rFonts w:ascii="Arial" w:eastAsia="Arial" w:hAnsi="Arial" w:cs="Arial"/>
          <w:color w:val="000000"/>
          <w:sz w:val="28"/>
          <w:szCs w:val="28"/>
          <w:highlight w:val="yellow"/>
        </w:rPr>
        <w:t>Feast of First Fruits</w:t>
      </w:r>
    </w:p>
    <w:p w14:paraId="05EFAE83" w14:textId="77777777" w:rsidR="00DB0DF9" w:rsidRPr="003D05B8" w:rsidRDefault="00DB0DF9" w:rsidP="00AD77DA">
      <w:pPr>
        <w:pStyle w:val="ListParagraph"/>
        <w:numPr>
          <w:ilvl w:val="0"/>
          <w:numId w:val="11"/>
        </w:numPr>
        <w:pBdr>
          <w:top w:val="nil"/>
          <w:left w:val="nil"/>
          <w:bottom w:val="nil"/>
          <w:right w:val="nil"/>
          <w:between w:val="nil"/>
        </w:pBdr>
        <w:shd w:val="clear" w:color="auto" w:fill="FFFFFF"/>
        <w:spacing w:after="150"/>
        <w:rPr>
          <w:rFonts w:ascii="Arial" w:eastAsia="Arial" w:hAnsi="Arial" w:cs="Arial"/>
          <w:b/>
          <w:bCs/>
          <w:color w:val="000000"/>
          <w:sz w:val="28"/>
          <w:szCs w:val="28"/>
          <w:highlight w:val="yellow"/>
        </w:rPr>
      </w:pPr>
      <w:r w:rsidRPr="003D05B8">
        <w:rPr>
          <w:rFonts w:ascii="Arial" w:eastAsia="Arial" w:hAnsi="Arial" w:cs="Arial"/>
          <w:b/>
          <w:bCs/>
          <w:color w:val="000000"/>
          <w:sz w:val="28"/>
          <w:szCs w:val="28"/>
          <w:highlight w:val="yellow"/>
        </w:rPr>
        <w:t>Shavuot (Pentecost) Feast of Weeks</w:t>
      </w:r>
    </w:p>
    <w:p w14:paraId="5591A039" w14:textId="7C39B52F" w:rsidR="00AD77DA" w:rsidRPr="003D05B8" w:rsidRDefault="00AD77DA" w:rsidP="00AD77DA">
      <w:pPr>
        <w:pStyle w:val="ListParagraph"/>
        <w:numPr>
          <w:ilvl w:val="0"/>
          <w:numId w:val="11"/>
        </w:numPr>
        <w:pBdr>
          <w:top w:val="nil"/>
          <w:left w:val="nil"/>
          <w:bottom w:val="nil"/>
          <w:right w:val="nil"/>
          <w:between w:val="nil"/>
        </w:pBdr>
        <w:shd w:val="clear" w:color="auto" w:fill="FFFFFF"/>
        <w:spacing w:after="150"/>
        <w:rPr>
          <w:rFonts w:ascii="Arial" w:eastAsia="Arial" w:hAnsi="Arial" w:cs="Arial"/>
          <w:b/>
          <w:bCs/>
          <w:color w:val="000000"/>
          <w:sz w:val="28"/>
          <w:szCs w:val="28"/>
          <w:highlight w:val="yellow"/>
          <w:u w:val="single"/>
        </w:rPr>
      </w:pPr>
      <w:r w:rsidRPr="003D05B8">
        <w:rPr>
          <w:rFonts w:ascii="Arial" w:eastAsia="Arial" w:hAnsi="Arial" w:cs="Arial"/>
          <w:b/>
          <w:bCs/>
          <w:color w:val="000000"/>
          <w:sz w:val="28"/>
          <w:szCs w:val="28"/>
          <w:highlight w:val="yellow"/>
          <w:u w:val="single"/>
        </w:rPr>
        <w:t>Fall:</w:t>
      </w:r>
    </w:p>
    <w:p w14:paraId="5706824C" w14:textId="77777777" w:rsidR="00DB0DF9" w:rsidRPr="003D05B8" w:rsidRDefault="00DB0DF9" w:rsidP="00AD77DA">
      <w:pPr>
        <w:numPr>
          <w:ilvl w:val="0"/>
          <w:numId w:val="11"/>
        </w:numPr>
        <w:spacing w:before="280" w:after="0" w:line="240" w:lineRule="auto"/>
        <w:rPr>
          <w:rFonts w:ascii="Arial" w:eastAsia="Arial" w:hAnsi="Arial" w:cs="Arial"/>
          <w:bCs/>
          <w:sz w:val="28"/>
          <w:szCs w:val="28"/>
          <w:highlight w:val="yellow"/>
        </w:rPr>
      </w:pPr>
      <w:r w:rsidRPr="003D05B8">
        <w:rPr>
          <w:rFonts w:ascii="Arial" w:eastAsia="Arial" w:hAnsi="Arial" w:cs="Arial"/>
          <w:bCs/>
          <w:sz w:val="28"/>
          <w:szCs w:val="28"/>
          <w:highlight w:val="yellow"/>
        </w:rPr>
        <w:t>Feast of Trumpets (Rosh Hashanah)</w:t>
      </w:r>
    </w:p>
    <w:p w14:paraId="2FC18BFB" w14:textId="77777777" w:rsidR="00DB0DF9" w:rsidRPr="003D05B8" w:rsidRDefault="00DB0DF9" w:rsidP="00AD77DA">
      <w:pPr>
        <w:numPr>
          <w:ilvl w:val="0"/>
          <w:numId w:val="11"/>
        </w:numPr>
        <w:spacing w:after="0" w:line="240" w:lineRule="auto"/>
        <w:rPr>
          <w:rFonts w:ascii="Arial" w:eastAsia="Arial" w:hAnsi="Arial" w:cs="Arial"/>
          <w:bCs/>
          <w:sz w:val="28"/>
          <w:szCs w:val="28"/>
          <w:highlight w:val="yellow"/>
        </w:rPr>
      </w:pPr>
      <w:r w:rsidRPr="003D05B8">
        <w:rPr>
          <w:rFonts w:ascii="Arial" w:eastAsia="Arial" w:hAnsi="Arial" w:cs="Arial"/>
          <w:bCs/>
          <w:sz w:val="28"/>
          <w:szCs w:val="28"/>
          <w:highlight w:val="yellow"/>
        </w:rPr>
        <w:t>Yom Kippur (Day of Atonement)</w:t>
      </w:r>
    </w:p>
    <w:p w14:paraId="2F23E504" w14:textId="77777777" w:rsidR="00DB0DF9" w:rsidRPr="003D05B8" w:rsidRDefault="00DB0DF9" w:rsidP="00AD77DA">
      <w:pPr>
        <w:numPr>
          <w:ilvl w:val="0"/>
          <w:numId w:val="11"/>
        </w:numPr>
        <w:spacing w:after="280" w:line="240" w:lineRule="auto"/>
        <w:rPr>
          <w:rFonts w:ascii="Arial" w:eastAsia="Arial" w:hAnsi="Arial" w:cs="Arial"/>
          <w:b/>
          <w:sz w:val="28"/>
          <w:szCs w:val="28"/>
          <w:highlight w:val="yellow"/>
        </w:rPr>
      </w:pPr>
      <w:r w:rsidRPr="003D05B8">
        <w:rPr>
          <w:rFonts w:ascii="Arial" w:eastAsia="Arial" w:hAnsi="Arial" w:cs="Arial"/>
          <w:b/>
          <w:sz w:val="28"/>
          <w:szCs w:val="28"/>
          <w:highlight w:val="yellow"/>
          <w:u w:val="single"/>
        </w:rPr>
        <w:t>Sukkot (Feast of Tabernacles)</w:t>
      </w:r>
    </w:p>
    <w:p w14:paraId="0F159336" w14:textId="77777777" w:rsidR="00DB0DF9" w:rsidRDefault="00DB0DF9" w:rsidP="00DB0DF9">
      <w:pPr>
        <w:spacing w:after="280" w:line="240" w:lineRule="auto"/>
        <w:ind w:left="720"/>
        <w:rPr>
          <w:rFonts w:ascii="Arial" w:eastAsia="Arial" w:hAnsi="Arial" w:cs="Arial"/>
          <w:b/>
          <w:sz w:val="28"/>
          <w:szCs w:val="28"/>
          <w:highlight w:val="yellow"/>
        </w:rPr>
      </w:pPr>
    </w:p>
    <w:p w14:paraId="54B7F726" w14:textId="451EB1B9" w:rsidR="00F675F9" w:rsidRPr="00F675F9" w:rsidRDefault="00F675F9" w:rsidP="00F675F9">
      <w:pPr>
        <w:spacing w:after="280" w:line="240" w:lineRule="auto"/>
        <w:jc w:val="center"/>
        <w:rPr>
          <w:rFonts w:ascii="Arial" w:eastAsia="Arial" w:hAnsi="Arial" w:cs="Arial"/>
          <w:b/>
          <w:sz w:val="28"/>
          <w:szCs w:val="28"/>
          <w:highlight w:val="yellow"/>
          <w:u w:val="single"/>
        </w:rPr>
      </w:pPr>
      <w:r w:rsidRPr="00F675F9">
        <w:rPr>
          <w:rFonts w:ascii="Arial" w:eastAsia="Arial" w:hAnsi="Arial" w:cs="Arial"/>
          <w:b/>
          <w:sz w:val="28"/>
          <w:szCs w:val="28"/>
          <w:highlight w:val="yellow"/>
          <w:u w:val="single"/>
        </w:rPr>
        <w:t>THE FALL FEASTS</w:t>
      </w:r>
    </w:p>
    <w:p w14:paraId="17BF05E6" w14:textId="5407C60B" w:rsidR="00DB0DF9" w:rsidRPr="003D05B8" w:rsidRDefault="00DB0DF9" w:rsidP="00AD77DA">
      <w:pPr>
        <w:pStyle w:val="ListParagraph"/>
        <w:numPr>
          <w:ilvl w:val="0"/>
          <w:numId w:val="9"/>
        </w:numPr>
        <w:spacing w:before="280" w:after="280"/>
        <w:rPr>
          <w:rFonts w:ascii="Arial" w:eastAsia="Arial" w:hAnsi="Arial" w:cs="Arial"/>
          <w:b/>
          <w:bCs/>
          <w:i/>
          <w:iCs/>
          <w:color w:val="000000"/>
          <w:sz w:val="28"/>
          <w:szCs w:val="28"/>
          <w:highlight w:val="yellow"/>
        </w:rPr>
      </w:pPr>
      <w:r w:rsidRPr="003D05B8">
        <w:rPr>
          <w:rFonts w:ascii="Arial" w:eastAsia="Arial" w:hAnsi="Arial" w:cs="Arial"/>
          <w:b/>
          <w:bCs/>
          <w:color w:val="000000"/>
          <w:sz w:val="28"/>
          <w:szCs w:val="28"/>
          <w:highlight w:val="yellow"/>
          <w:u w:val="single"/>
        </w:rPr>
        <w:t>FEAST OF TRUMPETS – ROSH HASHANAH</w:t>
      </w:r>
      <w:r w:rsidRPr="003D05B8">
        <w:rPr>
          <w:rFonts w:ascii="Arial" w:eastAsia="Arial" w:hAnsi="Arial" w:cs="Arial"/>
          <w:color w:val="000000"/>
          <w:sz w:val="28"/>
          <w:szCs w:val="28"/>
          <w:highlight w:val="yellow"/>
        </w:rPr>
        <w:t xml:space="preserve"> </w:t>
      </w:r>
      <w:r w:rsidRPr="003D05B8">
        <w:rPr>
          <w:rFonts w:ascii="Arial" w:eastAsia="Arial" w:hAnsi="Arial" w:cs="Arial"/>
          <w:b/>
          <w:bCs/>
          <w:i/>
          <w:iCs/>
          <w:color w:val="000000"/>
          <w:sz w:val="28"/>
          <w:szCs w:val="28"/>
          <w:highlight w:val="yellow"/>
        </w:rPr>
        <w:t>(Shofar Blast)</w:t>
      </w:r>
    </w:p>
    <w:p w14:paraId="4AA11CD1" w14:textId="51D966D3" w:rsidR="004259E8" w:rsidRPr="003D05B8" w:rsidRDefault="004259E8" w:rsidP="009F3E5F">
      <w:pPr>
        <w:tabs>
          <w:tab w:val="left" w:pos="220"/>
          <w:tab w:val="left" w:pos="720"/>
        </w:tabs>
        <w:autoSpaceDE w:val="0"/>
        <w:autoSpaceDN w:val="0"/>
        <w:adjustRightInd w:val="0"/>
        <w:spacing w:after="240" w:line="240" w:lineRule="auto"/>
        <w:ind w:left="720"/>
        <w:rPr>
          <w:rFonts w:ascii="Arial" w:hAnsi="Arial" w:cs="Arial"/>
          <w:kern w:val="0"/>
          <w:sz w:val="28"/>
          <w:szCs w:val="28"/>
          <w:highlight w:val="yellow"/>
        </w:rPr>
      </w:pPr>
      <w:r w:rsidRPr="003D05B8">
        <w:rPr>
          <w:rFonts w:ascii="Arial" w:hAnsi="Arial" w:cs="Arial"/>
          <w:b/>
          <w:bCs/>
          <w:kern w:val="0"/>
          <w:sz w:val="28"/>
          <w:szCs w:val="28"/>
          <w:highlight w:val="yellow"/>
        </w:rPr>
        <w:t>Yom Teruah</w:t>
      </w:r>
      <w:r w:rsidRPr="003D05B8">
        <w:rPr>
          <w:rFonts w:ascii="Arial" w:hAnsi="Arial" w:cs="Arial"/>
          <w:kern w:val="0"/>
          <w:sz w:val="28"/>
          <w:szCs w:val="28"/>
          <w:highlight w:val="yellow"/>
        </w:rPr>
        <w:t xml:space="preserve"> </w:t>
      </w:r>
      <w:r w:rsidR="009F3E5F" w:rsidRPr="003D05B8">
        <w:rPr>
          <w:rFonts w:ascii="Arial" w:hAnsi="Arial" w:cs="Arial"/>
          <w:kern w:val="0"/>
          <w:sz w:val="28"/>
          <w:szCs w:val="28"/>
          <w:highlight w:val="yellow"/>
        </w:rPr>
        <w:t xml:space="preserve"> - Day of Trumpet Blast</w:t>
      </w:r>
    </w:p>
    <w:p w14:paraId="0B57E27C" w14:textId="578F0528" w:rsidR="009F3E5F" w:rsidRPr="004A5549" w:rsidRDefault="009F3E5F" w:rsidP="009F3E5F">
      <w:pPr>
        <w:tabs>
          <w:tab w:val="left" w:pos="220"/>
          <w:tab w:val="left" w:pos="720"/>
        </w:tabs>
        <w:autoSpaceDE w:val="0"/>
        <w:autoSpaceDN w:val="0"/>
        <w:adjustRightInd w:val="0"/>
        <w:spacing w:after="240" w:line="240" w:lineRule="auto"/>
        <w:ind w:left="720"/>
        <w:rPr>
          <w:rFonts w:ascii="Arial" w:hAnsi="Arial" w:cs="Arial"/>
          <w:kern w:val="0"/>
          <w:sz w:val="28"/>
          <w:szCs w:val="28"/>
        </w:rPr>
      </w:pPr>
      <w:r w:rsidRPr="003D05B8">
        <w:rPr>
          <w:rFonts w:ascii="Arial" w:hAnsi="Arial" w:cs="Arial"/>
          <w:b/>
          <w:bCs/>
          <w:kern w:val="0"/>
          <w:sz w:val="28"/>
          <w:szCs w:val="28"/>
          <w:highlight w:val="yellow"/>
        </w:rPr>
        <w:t xml:space="preserve">Rosh Hashanah </w:t>
      </w:r>
      <w:r w:rsidRPr="003D05B8">
        <w:rPr>
          <w:rFonts w:ascii="Arial" w:hAnsi="Arial" w:cs="Arial"/>
          <w:kern w:val="0"/>
          <w:sz w:val="28"/>
          <w:szCs w:val="28"/>
          <w:highlight w:val="yellow"/>
        </w:rPr>
        <w:t>– Head of the Year</w:t>
      </w:r>
    </w:p>
    <w:p w14:paraId="42137729" w14:textId="77777777" w:rsidR="004259E8" w:rsidRPr="004259E8" w:rsidRDefault="004259E8" w:rsidP="00DB0DF9">
      <w:pPr>
        <w:spacing w:before="280" w:after="280"/>
        <w:rPr>
          <w:rFonts w:ascii="Arial" w:eastAsia="Arial" w:hAnsi="Arial" w:cs="Arial"/>
          <w:b/>
          <w:bCs/>
          <w:color w:val="000000"/>
          <w:sz w:val="28"/>
          <w:szCs w:val="28"/>
        </w:rPr>
      </w:pPr>
    </w:p>
    <w:p w14:paraId="16520F5D" w14:textId="77777777" w:rsidR="00DB0DF9" w:rsidRPr="004A5549" w:rsidRDefault="00DB0DF9" w:rsidP="00DB0DF9">
      <w:pPr>
        <w:spacing w:before="280" w:after="280"/>
        <w:ind w:left="720"/>
        <w:rPr>
          <w:rFonts w:ascii="Arial" w:eastAsia="Arial" w:hAnsi="Arial" w:cs="Arial"/>
          <w:color w:val="000000"/>
          <w:sz w:val="28"/>
          <w:szCs w:val="28"/>
        </w:rPr>
      </w:pPr>
      <w:r w:rsidRPr="003D05B8">
        <w:rPr>
          <w:rFonts w:ascii="Arial" w:eastAsia="Arial" w:hAnsi="Arial" w:cs="Arial"/>
          <w:b/>
          <w:bCs/>
          <w:color w:val="000000"/>
          <w:sz w:val="28"/>
          <w:szCs w:val="28"/>
          <w:highlight w:val="yellow"/>
          <w:u w:val="single"/>
        </w:rPr>
        <w:t>Leviticus 23:24</w:t>
      </w:r>
      <w:r w:rsidRPr="003D05B8">
        <w:rPr>
          <w:rFonts w:ascii="Arial" w:eastAsia="Arial" w:hAnsi="Arial" w:cs="Arial"/>
          <w:color w:val="000000"/>
          <w:sz w:val="28"/>
          <w:szCs w:val="28"/>
          <w:highlight w:val="yellow"/>
        </w:rPr>
        <w:t xml:space="preserve"> – “On the first day of the seventh month you are to have a day of sabbath rest, a sacred assembly commemorated with trumpet blasts.”</w:t>
      </w:r>
    </w:p>
    <w:p w14:paraId="65242F36" w14:textId="77777777" w:rsidR="00DB0DF9" w:rsidRPr="004A5549" w:rsidRDefault="00DB0DF9" w:rsidP="00DB0DF9">
      <w:pPr>
        <w:spacing w:before="280" w:after="280"/>
        <w:rPr>
          <w:rFonts w:ascii="Arial" w:eastAsia="Arial" w:hAnsi="Arial" w:cs="Arial"/>
          <w:color w:val="000000"/>
          <w:sz w:val="28"/>
          <w:szCs w:val="28"/>
        </w:rPr>
      </w:pPr>
      <w:r w:rsidRPr="004A5549">
        <w:rPr>
          <w:rFonts w:ascii="Arial" w:eastAsia="Arial" w:hAnsi="Arial" w:cs="Arial"/>
          <w:color w:val="000000"/>
          <w:sz w:val="28"/>
          <w:szCs w:val="28"/>
        </w:rPr>
        <w:t>Rosh Hashanah marks the civil new year and the beginning of the fall feasts. The shofar (ram’s horn) is blown as a call to repentance and spiritual awakening.</w:t>
      </w:r>
    </w:p>
    <w:p w14:paraId="38340EF2" w14:textId="77777777" w:rsidR="00DB0DF9" w:rsidRPr="004A5549" w:rsidRDefault="00DB0DF9" w:rsidP="00DB0DF9">
      <w:pPr>
        <w:spacing w:before="280" w:after="280"/>
        <w:rPr>
          <w:rFonts w:ascii="Arial" w:eastAsia="Arial" w:hAnsi="Arial" w:cs="Arial"/>
          <w:color w:val="000000"/>
          <w:sz w:val="28"/>
          <w:szCs w:val="28"/>
        </w:rPr>
      </w:pPr>
      <w:r w:rsidRPr="004A5549">
        <w:rPr>
          <w:rFonts w:ascii="Arial" w:eastAsia="Arial" w:hAnsi="Arial" w:cs="Arial"/>
          <w:color w:val="000000"/>
          <w:sz w:val="28"/>
          <w:szCs w:val="28"/>
        </w:rPr>
        <w:lastRenderedPageBreak/>
        <w:t>This begins the “Ten Days of Awe” — a time of reflection and returning to God, leading to Yom Kippur.</w:t>
      </w:r>
    </w:p>
    <w:p w14:paraId="402E3C12" w14:textId="77777777" w:rsidR="00DB0DF9" w:rsidRPr="004A5549" w:rsidRDefault="00DB0DF9" w:rsidP="00DB0DF9">
      <w:pPr>
        <w:spacing w:before="280" w:after="280"/>
        <w:rPr>
          <w:rFonts w:ascii="Arial" w:eastAsia="Arial" w:hAnsi="Arial" w:cs="Arial"/>
          <w:color w:val="000000"/>
          <w:sz w:val="28"/>
          <w:szCs w:val="28"/>
        </w:rPr>
      </w:pPr>
      <w:r w:rsidRPr="004A5549">
        <w:rPr>
          <w:rFonts w:ascii="Arial" w:eastAsia="Arial" w:hAnsi="Arial" w:cs="Arial"/>
          <w:color w:val="000000"/>
          <w:sz w:val="28"/>
          <w:szCs w:val="28"/>
        </w:rPr>
        <w:t>In Messianic understanding, it foreshadows the future return of Messiah with the trumpet blast.</w:t>
      </w:r>
    </w:p>
    <w:p w14:paraId="48C3566E" w14:textId="77777777" w:rsidR="00DB0DF9" w:rsidRPr="004A5549" w:rsidRDefault="00DB0DF9" w:rsidP="00DB0DF9">
      <w:pPr>
        <w:spacing w:before="280" w:after="280"/>
        <w:ind w:left="720"/>
        <w:rPr>
          <w:rFonts w:ascii="Arial" w:eastAsia="Arial" w:hAnsi="Arial" w:cs="Arial"/>
          <w:color w:val="000000"/>
          <w:sz w:val="28"/>
          <w:szCs w:val="28"/>
        </w:rPr>
      </w:pPr>
      <w:r w:rsidRPr="005F2555">
        <w:rPr>
          <w:rFonts w:ascii="Arial" w:eastAsia="Arial" w:hAnsi="Arial" w:cs="Arial"/>
          <w:b/>
          <w:bCs/>
          <w:color w:val="000000"/>
          <w:sz w:val="28"/>
          <w:szCs w:val="28"/>
          <w:highlight w:val="yellow"/>
          <w:u w:val="single"/>
        </w:rPr>
        <w:t>1</w:t>
      </w:r>
      <w:r w:rsidRPr="005F2555">
        <w:rPr>
          <w:rFonts w:ascii="Arial" w:eastAsia="Arial" w:hAnsi="Arial" w:cs="Arial"/>
          <w:b/>
          <w:bCs/>
          <w:color w:val="000000"/>
          <w:sz w:val="28"/>
          <w:szCs w:val="28"/>
          <w:highlight w:val="yellow"/>
          <w:u w:val="single"/>
          <w:vertAlign w:val="superscript"/>
        </w:rPr>
        <w:t>st</w:t>
      </w:r>
      <w:r w:rsidRPr="005F2555">
        <w:rPr>
          <w:rFonts w:ascii="Arial" w:eastAsia="Arial" w:hAnsi="Arial" w:cs="Arial"/>
          <w:b/>
          <w:bCs/>
          <w:color w:val="000000"/>
          <w:sz w:val="28"/>
          <w:szCs w:val="28"/>
          <w:highlight w:val="yellow"/>
          <w:u w:val="single"/>
        </w:rPr>
        <w:t xml:space="preserve"> Thessalonians 4:16</w:t>
      </w:r>
      <w:r w:rsidRPr="005F2555">
        <w:rPr>
          <w:rFonts w:ascii="Arial" w:eastAsia="Arial" w:hAnsi="Arial" w:cs="Arial"/>
          <w:color w:val="000000"/>
          <w:sz w:val="28"/>
          <w:szCs w:val="28"/>
          <w:highlight w:val="yellow"/>
        </w:rPr>
        <w:t xml:space="preserve"> “For the Lord himself will come down from heaven, with a loud command, with the voice of the archangel and with the trumpet call of God...”</w:t>
      </w:r>
    </w:p>
    <w:p w14:paraId="32E0987F" w14:textId="1DA4507D" w:rsidR="002D3D71" w:rsidRDefault="00C66CEB" w:rsidP="00DB0DF9">
      <w:pPr>
        <w:spacing w:before="280" w:after="280"/>
        <w:rPr>
          <w:rFonts w:ascii="Arial" w:eastAsia="Arial" w:hAnsi="Arial" w:cs="Arial"/>
          <w:color w:val="000000"/>
          <w:sz w:val="28"/>
          <w:szCs w:val="28"/>
        </w:rPr>
      </w:pPr>
      <w:r w:rsidRPr="00F54398">
        <w:rPr>
          <w:rFonts w:ascii="Arial" w:eastAsia="Arial" w:hAnsi="Arial" w:cs="Arial"/>
          <w:color w:val="000000"/>
          <w:sz w:val="28"/>
          <w:szCs w:val="28"/>
        </w:rPr>
        <w:t xml:space="preserve">Many people believe that because the return of Jesus is marked with a Trumpet call, that he will return on Rosh Hashanah when He comes back. </w:t>
      </w:r>
    </w:p>
    <w:p w14:paraId="5451B4FF" w14:textId="77777777" w:rsidR="002D3D71" w:rsidRDefault="002D3D71" w:rsidP="00DB0DF9">
      <w:pPr>
        <w:spacing w:before="280" w:after="280"/>
        <w:rPr>
          <w:rFonts w:ascii="Arial" w:eastAsia="Arial" w:hAnsi="Arial" w:cs="Arial"/>
          <w:color w:val="000000"/>
          <w:sz w:val="28"/>
          <w:szCs w:val="28"/>
        </w:rPr>
      </w:pPr>
      <w:r>
        <w:rPr>
          <w:rFonts w:ascii="Arial" w:eastAsia="Arial" w:hAnsi="Arial" w:cs="Arial"/>
          <w:color w:val="000000"/>
          <w:sz w:val="28"/>
          <w:szCs w:val="28"/>
        </w:rPr>
        <w:t xml:space="preserve">Also, </w:t>
      </w:r>
    </w:p>
    <w:p w14:paraId="5918DBE2" w14:textId="419472C6" w:rsidR="002D3D71" w:rsidRPr="002D3D71" w:rsidRDefault="002D3D71" w:rsidP="002D3D71">
      <w:pPr>
        <w:spacing w:before="280" w:after="280"/>
        <w:ind w:left="720"/>
        <w:rPr>
          <w:rFonts w:ascii="Arial" w:eastAsia="Arial" w:hAnsi="Arial" w:cs="Arial"/>
          <w:i/>
          <w:iCs/>
          <w:color w:val="000000"/>
          <w:sz w:val="28"/>
          <w:szCs w:val="28"/>
        </w:rPr>
      </w:pPr>
      <w:r w:rsidRPr="005F2555">
        <w:rPr>
          <w:rStyle w:val="Emphasis"/>
          <w:rFonts w:ascii="Arial" w:hAnsi="Arial" w:cs="Arial"/>
          <w:b/>
          <w:bCs/>
          <w:i w:val="0"/>
          <w:iCs w:val="0"/>
          <w:sz w:val="28"/>
          <w:szCs w:val="28"/>
          <w:highlight w:val="yellow"/>
          <w:u w:val="single"/>
        </w:rPr>
        <w:t>1</w:t>
      </w:r>
      <w:r w:rsidRPr="005F2555">
        <w:rPr>
          <w:rStyle w:val="Emphasis"/>
          <w:rFonts w:ascii="Arial" w:hAnsi="Arial" w:cs="Arial"/>
          <w:b/>
          <w:bCs/>
          <w:i w:val="0"/>
          <w:iCs w:val="0"/>
          <w:sz w:val="28"/>
          <w:szCs w:val="28"/>
          <w:highlight w:val="yellow"/>
          <w:u w:val="single"/>
          <w:vertAlign w:val="superscript"/>
        </w:rPr>
        <w:t>st</w:t>
      </w:r>
      <w:r w:rsidRPr="005F2555">
        <w:rPr>
          <w:rStyle w:val="Emphasis"/>
          <w:rFonts w:ascii="Arial" w:hAnsi="Arial" w:cs="Arial"/>
          <w:b/>
          <w:bCs/>
          <w:i w:val="0"/>
          <w:iCs w:val="0"/>
          <w:sz w:val="28"/>
          <w:szCs w:val="28"/>
          <w:highlight w:val="yellow"/>
          <w:u w:val="single"/>
        </w:rPr>
        <w:t xml:space="preserve"> Corinthians 15:52</w:t>
      </w:r>
      <w:r w:rsidRPr="005F2555">
        <w:rPr>
          <w:rStyle w:val="Emphasis"/>
          <w:rFonts w:ascii="Arial" w:hAnsi="Arial" w:cs="Arial"/>
          <w:i w:val="0"/>
          <w:iCs w:val="0"/>
          <w:sz w:val="28"/>
          <w:szCs w:val="28"/>
          <w:highlight w:val="yellow"/>
        </w:rPr>
        <w:t xml:space="preserve"> </w:t>
      </w:r>
      <w:r w:rsidRPr="005F2555">
        <w:rPr>
          <w:rStyle w:val="Emphasis"/>
          <w:rFonts w:ascii="Arial" w:hAnsi="Arial" w:cs="Arial"/>
          <w:i w:val="0"/>
          <w:iCs w:val="0"/>
          <w:sz w:val="28"/>
          <w:szCs w:val="28"/>
          <w:highlight w:val="yellow"/>
        </w:rPr>
        <w:t>“For the trumpet will sound, the dead will be raised imperishable, and we will be changed”</w:t>
      </w:r>
      <w:r w:rsidRPr="005F2555">
        <w:rPr>
          <w:rFonts w:ascii="Arial" w:hAnsi="Arial" w:cs="Arial"/>
          <w:i/>
          <w:iCs/>
          <w:sz w:val="28"/>
          <w:szCs w:val="28"/>
          <w:highlight w:val="yellow"/>
        </w:rPr>
        <w:t>.</w:t>
      </w:r>
    </w:p>
    <w:p w14:paraId="08D79647" w14:textId="6068557C" w:rsidR="00DB0DF9" w:rsidRPr="00F54398" w:rsidRDefault="002D3D71" w:rsidP="00DB0DF9">
      <w:pPr>
        <w:spacing w:before="280" w:after="280"/>
        <w:rPr>
          <w:rFonts w:ascii="Arial" w:eastAsia="Arial" w:hAnsi="Arial" w:cs="Arial"/>
          <w:color w:val="000000"/>
          <w:sz w:val="28"/>
          <w:szCs w:val="28"/>
        </w:rPr>
      </w:pPr>
      <w:r>
        <w:rPr>
          <w:rFonts w:ascii="Arial" w:eastAsia="Arial" w:hAnsi="Arial" w:cs="Arial"/>
          <w:color w:val="000000"/>
          <w:sz w:val="28"/>
          <w:szCs w:val="28"/>
        </w:rPr>
        <w:t>It very well may happen someday on Rosh Hashanah, but i</w:t>
      </w:r>
      <w:r w:rsidR="00C66CEB" w:rsidRPr="00F54398">
        <w:rPr>
          <w:rFonts w:ascii="Arial" w:eastAsia="Arial" w:hAnsi="Arial" w:cs="Arial"/>
          <w:color w:val="000000"/>
          <w:sz w:val="28"/>
          <w:szCs w:val="28"/>
        </w:rPr>
        <w:t xml:space="preserve">t’s important to be careful not to try to figure it out based on the limited knowledge we have. </w:t>
      </w:r>
    </w:p>
    <w:p w14:paraId="66622C3A" w14:textId="3D39805B" w:rsidR="002D3D71" w:rsidRPr="00E75435" w:rsidRDefault="00F54398" w:rsidP="00E75435">
      <w:pPr>
        <w:spacing w:before="280" w:after="280"/>
        <w:ind w:left="360"/>
        <w:rPr>
          <w:rFonts w:ascii="Arial" w:hAnsi="Arial" w:cs="Arial"/>
          <w:color w:val="001320"/>
          <w:sz w:val="28"/>
          <w:szCs w:val="28"/>
          <w:shd w:val="clear" w:color="auto" w:fill="FFFFFF"/>
        </w:rPr>
      </w:pPr>
      <w:r w:rsidRPr="005F2555">
        <w:rPr>
          <w:rFonts w:ascii="Arial" w:eastAsia="Arial" w:hAnsi="Arial" w:cs="Arial"/>
          <w:b/>
          <w:bCs/>
          <w:color w:val="000000"/>
          <w:sz w:val="28"/>
          <w:szCs w:val="28"/>
          <w:highlight w:val="yellow"/>
          <w:u w:val="single"/>
        </w:rPr>
        <w:t>Matthew 24:36</w:t>
      </w:r>
      <w:r w:rsidRPr="005F2555">
        <w:rPr>
          <w:rFonts w:ascii="Arial" w:eastAsia="Arial" w:hAnsi="Arial" w:cs="Arial"/>
          <w:color w:val="000000"/>
          <w:sz w:val="28"/>
          <w:szCs w:val="28"/>
          <w:highlight w:val="yellow"/>
        </w:rPr>
        <w:t xml:space="preserve"> “</w:t>
      </w:r>
      <w:r w:rsidRPr="005F2555">
        <w:rPr>
          <w:rFonts w:ascii="Arial" w:hAnsi="Arial" w:cs="Arial"/>
          <w:color w:val="001320"/>
          <w:sz w:val="28"/>
          <w:szCs w:val="28"/>
          <w:highlight w:val="yellow"/>
          <w:shd w:val="clear" w:color="auto" w:fill="FFFFFF"/>
        </w:rPr>
        <w:t>But about that day or hour no one knows, not even the angels in heaven, nor the Son, but only the Father.</w:t>
      </w:r>
      <w:r w:rsidRPr="005F2555">
        <w:rPr>
          <w:rFonts w:ascii="Arial" w:hAnsi="Arial" w:cs="Arial"/>
          <w:color w:val="001320"/>
          <w:sz w:val="28"/>
          <w:szCs w:val="28"/>
          <w:highlight w:val="yellow"/>
          <w:shd w:val="clear" w:color="auto" w:fill="FFFFFF"/>
        </w:rPr>
        <w:t>”</w:t>
      </w:r>
    </w:p>
    <w:p w14:paraId="36C4B140" w14:textId="1AD16580" w:rsidR="00F54398" w:rsidRPr="00304688" w:rsidRDefault="002D3D71" w:rsidP="00304688">
      <w:pPr>
        <w:spacing w:before="280" w:after="280"/>
        <w:ind w:left="360"/>
        <w:rPr>
          <w:rFonts w:ascii="Arial" w:eastAsia="Arial" w:hAnsi="Arial" w:cs="Arial"/>
          <w:i/>
          <w:iCs/>
          <w:color w:val="000000"/>
          <w:sz w:val="28"/>
          <w:szCs w:val="28"/>
        </w:rPr>
      </w:pPr>
      <w:r w:rsidRPr="00304688">
        <w:rPr>
          <w:rFonts w:ascii="Arial" w:eastAsia="Arial" w:hAnsi="Arial" w:cs="Arial"/>
          <w:i/>
          <w:iCs/>
          <w:color w:val="000000"/>
          <w:sz w:val="28"/>
          <w:szCs w:val="28"/>
        </w:rPr>
        <w:t xml:space="preserve">[ </w:t>
      </w:r>
      <w:r w:rsidR="00F54398" w:rsidRPr="00304688">
        <w:rPr>
          <w:rFonts w:ascii="Arial" w:eastAsia="Arial" w:hAnsi="Arial" w:cs="Arial"/>
          <w:i/>
          <w:iCs/>
          <w:color w:val="000000"/>
          <w:sz w:val="28"/>
          <w:szCs w:val="28"/>
        </w:rPr>
        <w:t>I was in Israel on the Rosh Hashanah after 9-11-01</w:t>
      </w:r>
      <w:r w:rsidR="00B81595" w:rsidRPr="00304688">
        <w:rPr>
          <w:rFonts w:ascii="Arial" w:eastAsia="Arial" w:hAnsi="Arial" w:cs="Arial"/>
          <w:i/>
          <w:iCs/>
          <w:color w:val="000000"/>
          <w:sz w:val="28"/>
          <w:szCs w:val="28"/>
        </w:rPr>
        <w:t xml:space="preserve">. The world was in a state of terror more than any day in modern times. Israel had already experienced waves of terror, and now it had reached the </w:t>
      </w:r>
      <w:r w:rsidR="00ED79DB" w:rsidRPr="00304688">
        <w:rPr>
          <w:rFonts w:ascii="Arial" w:eastAsia="Arial" w:hAnsi="Arial" w:cs="Arial"/>
          <w:i/>
          <w:iCs/>
          <w:color w:val="000000"/>
          <w:sz w:val="28"/>
          <w:szCs w:val="28"/>
        </w:rPr>
        <w:t>United</w:t>
      </w:r>
      <w:r w:rsidR="00B81595" w:rsidRPr="00304688">
        <w:rPr>
          <w:rFonts w:ascii="Arial" w:eastAsia="Arial" w:hAnsi="Arial" w:cs="Arial"/>
          <w:i/>
          <w:iCs/>
          <w:color w:val="000000"/>
          <w:sz w:val="28"/>
          <w:szCs w:val="28"/>
        </w:rPr>
        <w:t xml:space="preserve"> States with massive death and destruction like we’ve never seen. The date was </w:t>
      </w:r>
      <w:r w:rsidR="00B81595" w:rsidRPr="00304688">
        <w:rPr>
          <w:rStyle w:val="Strong"/>
          <w:rFonts w:ascii="Arial" w:hAnsi="Arial" w:cs="Arial"/>
          <w:i/>
          <w:iCs/>
          <w:sz w:val="28"/>
          <w:szCs w:val="28"/>
        </w:rPr>
        <w:t>September 18, 2001</w:t>
      </w:r>
      <w:r w:rsidR="00B81595" w:rsidRPr="00304688">
        <w:rPr>
          <w:rFonts w:ascii="Arial" w:hAnsi="Arial" w:cs="Arial"/>
          <w:i/>
          <w:iCs/>
          <w:sz w:val="28"/>
          <w:szCs w:val="28"/>
        </w:rPr>
        <w:t>,</w:t>
      </w:r>
      <w:r w:rsidR="00B81595" w:rsidRPr="00304688">
        <w:rPr>
          <w:rFonts w:ascii="Arial" w:hAnsi="Arial" w:cs="Arial"/>
          <w:i/>
          <w:iCs/>
          <w:sz w:val="28"/>
          <w:szCs w:val="28"/>
        </w:rPr>
        <w:t xml:space="preserve"> and </w:t>
      </w:r>
      <w:r w:rsidR="00ED79DB" w:rsidRPr="00304688">
        <w:rPr>
          <w:rFonts w:ascii="Arial" w:hAnsi="Arial" w:cs="Arial"/>
          <w:i/>
          <w:iCs/>
          <w:sz w:val="28"/>
          <w:szCs w:val="28"/>
        </w:rPr>
        <w:t xml:space="preserve">every believer in Israel, including me was watching the sky, especially around the mount of Olives to see if Jesus would return. He didn’t return that day, but someday he will, but it will be </w:t>
      </w:r>
      <w:r w:rsidR="00304688" w:rsidRPr="00304688">
        <w:rPr>
          <w:rFonts w:ascii="Arial" w:hAnsi="Arial" w:cs="Arial"/>
          <w:i/>
          <w:iCs/>
          <w:sz w:val="28"/>
          <w:szCs w:val="28"/>
        </w:rPr>
        <w:t>you do not expect Him.</w:t>
      </w:r>
    </w:p>
    <w:p w14:paraId="1C4F4A37" w14:textId="71167EEF" w:rsidR="00304688" w:rsidRPr="00304688" w:rsidRDefault="00304688" w:rsidP="00304688">
      <w:pPr>
        <w:spacing w:before="100" w:beforeAutospacing="1" w:after="100" w:afterAutospacing="1" w:line="240" w:lineRule="auto"/>
        <w:ind w:left="720"/>
        <w:outlineLvl w:val="2"/>
        <w:rPr>
          <w:rFonts w:ascii="Arial" w:eastAsia="Times New Roman" w:hAnsi="Arial" w:cs="Arial"/>
          <w:b/>
          <w:bCs/>
          <w:i/>
          <w:iCs/>
          <w:kern w:val="0"/>
          <w:sz w:val="28"/>
          <w:szCs w:val="28"/>
          <w14:ligatures w14:val="none"/>
        </w:rPr>
      </w:pPr>
      <w:r w:rsidRPr="00304688">
        <w:rPr>
          <w:rFonts w:ascii="Arial" w:eastAsia="Times New Roman" w:hAnsi="Arial" w:cs="Arial"/>
          <w:b/>
          <w:bCs/>
          <w:i/>
          <w:iCs/>
          <w:kern w:val="0"/>
          <w:sz w:val="28"/>
          <w:szCs w:val="28"/>
          <w:highlight w:val="yellow"/>
          <w:u w:val="single"/>
          <w14:ligatures w14:val="none"/>
        </w:rPr>
        <w:t>Matthew 24:44</w:t>
      </w:r>
      <w:r w:rsidRPr="005F2555">
        <w:rPr>
          <w:rFonts w:ascii="Arial" w:eastAsia="Times New Roman" w:hAnsi="Arial" w:cs="Arial"/>
          <w:b/>
          <w:bCs/>
          <w:i/>
          <w:iCs/>
          <w:kern w:val="0"/>
          <w:sz w:val="28"/>
          <w:szCs w:val="28"/>
          <w:highlight w:val="yellow"/>
          <w14:ligatures w14:val="none"/>
        </w:rPr>
        <w:t xml:space="preserve"> </w:t>
      </w:r>
      <w:r w:rsidRPr="00304688">
        <w:rPr>
          <w:rFonts w:ascii="Arial" w:eastAsia="Times New Roman" w:hAnsi="Arial" w:cs="Arial"/>
          <w:i/>
          <w:iCs/>
          <w:kern w:val="0"/>
          <w:sz w:val="28"/>
          <w:szCs w:val="28"/>
          <w:highlight w:val="yellow"/>
          <w14:ligatures w14:val="none"/>
        </w:rPr>
        <w:t>"So you also must be ready, because the Son of Man will come at an hour when you do not expect him."</w:t>
      </w:r>
      <w:r w:rsidRPr="005F2555">
        <w:rPr>
          <w:rFonts w:ascii="Arial" w:eastAsia="Times New Roman" w:hAnsi="Arial" w:cs="Arial"/>
          <w:i/>
          <w:iCs/>
          <w:kern w:val="0"/>
          <w:sz w:val="28"/>
          <w:szCs w:val="28"/>
          <w:highlight w:val="yellow"/>
          <w14:ligatures w14:val="none"/>
        </w:rPr>
        <w:t xml:space="preserve"> </w:t>
      </w:r>
      <w:r w:rsidR="005F2555" w:rsidRPr="005F2555">
        <w:rPr>
          <w:rFonts w:ascii="Arial" w:eastAsia="Times New Roman" w:hAnsi="Arial" w:cs="Arial"/>
          <w:i/>
          <w:iCs/>
          <w:kern w:val="0"/>
          <w:sz w:val="28"/>
          <w:szCs w:val="28"/>
          <w14:ligatures w14:val="none"/>
        </w:rPr>
        <w:t>]</w:t>
      </w:r>
    </w:p>
    <w:p w14:paraId="4F5C46A6" w14:textId="77777777" w:rsidR="002D3D71" w:rsidRPr="002D3D71" w:rsidRDefault="002D3D71" w:rsidP="00F54398">
      <w:pPr>
        <w:spacing w:before="280" w:after="280"/>
        <w:rPr>
          <w:rFonts w:ascii="Arial" w:eastAsia="Arial" w:hAnsi="Arial" w:cs="Arial"/>
          <w:color w:val="000000"/>
          <w:sz w:val="28"/>
          <w:szCs w:val="28"/>
        </w:rPr>
      </w:pPr>
    </w:p>
    <w:p w14:paraId="5CC155E6" w14:textId="3687FBD4" w:rsidR="009F3E5F" w:rsidRPr="005F2555" w:rsidRDefault="00DB0DF9" w:rsidP="00AD77DA">
      <w:pPr>
        <w:pStyle w:val="ListParagraph"/>
        <w:numPr>
          <w:ilvl w:val="0"/>
          <w:numId w:val="9"/>
        </w:numPr>
        <w:spacing w:before="280" w:after="280"/>
        <w:rPr>
          <w:rFonts w:ascii="Arial" w:eastAsia="Arial" w:hAnsi="Arial" w:cs="Arial"/>
          <w:color w:val="000000"/>
          <w:sz w:val="28"/>
          <w:szCs w:val="28"/>
          <w:highlight w:val="yellow"/>
        </w:rPr>
      </w:pPr>
      <w:r w:rsidRPr="00AD77DA">
        <w:rPr>
          <w:rFonts w:ascii="Arial" w:eastAsia="Arial" w:hAnsi="Arial" w:cs="Arial"/>
          <w:b/>
          <w:bCs/>
          <w:color w:val="000000"/>
          <w:sz w:val="28"/>
          <w:szCs w:val="28"/>
          <w:u w:val="single"/>
        </w:rPr>
        <w:t xml:space="preserve"> </w:t>
      </w:r>
      <w:r w:rsidRPr="005F2555">
        <w:rPr>
          <w:rFonts w:ascii="Arial" w:eastAsia="Arial" w:hAnsi="Arial" w:cs="Arial"/>
          <w:b/>
          <w:bCs/>
          <w:color w:val="000000"/>
          <w:sz w:val="28"/>
          <w:szCs w:val="28"/>
          <w:highlight w:val="yellow"/>
          <w:u w:val="single"/>
        </w:rPr>
        <w:t>DAY OF ATONEMENT – YOM KIPPUR</w:t>
      </w:r>
      <w:r w:rsidRPr="005F2555">
        <w:rPr>
          <w:rFonts w:ascii="Arial" w:eastAsia="Arial" w:hAnsi="Arial" w:cs="Arial"/>
          <w:color w:val="000000"/>
          <w:sz w:val="28"/>
          <w:szCs w:val="28"/>
          <w:highlight w:val="yellow"/>
        </w:rPr>
        <w:t xml:space="preserve"> (The Holiest Day)</w:t>
      </w:r>
    </w:p>
    <w:p w14:paraId="6D3C9838" w14:textId="77777777" w:rsidR="00DB0DF9" w:rsidRPr="004A5549" w:rsidRDefault="00DB0DF9" w:rsidP="00DB0DF9">
      <w:pPr>
        <w:spacing w:before="280" w:after="280"/>
        <w:ind w:left="720"/>
        <w:rPr>
          <w:rFonts w:ascii="Arial" w:eastAsia="Arial" w:hAnsi="Arial" w:cs="Arial"/>
          <w:color w:val="000000"/>
          <w:sz w:val="28"/>
          <w:szCs w:val="28"/>
        </w:rPr>
      </w:pPr>
      <w:r w:rsidRPr="005F2555">
        <w:rPr>
          <w:rFonts w:ascii="Arial" w:eastAsia="Arial" w:hAnsi="Arial" w:cs="Arial"/>
          <w:b/>
          <w:bCs/>
          <w:color w:val="000000"/>
          <w:sz w:val="28"/>
          <w:szCs w:val="28"/>
          <w:highlight w:val="yellow"/>
          <w:u w:val="single"/>
        </w:rPr>
        <w:t>Leviticus 23:27–28</w:t>
      </w:r>
      <w:r w:rsidRPr="005F2555">
        <w:rPr>
          <w:rFonts w:ascii="Arial" w:eastAsia="Arial" w:hAnsi="Arial" w:cs="Arial"/>
          <w:color w:val="000000"/>
          <w:sz w:val="28"/>
          <w:szCs w:val="28"/>
          <w:highlight w:val="yellow"/>
        </w:rPr>
        <w:t xml:space="preserve">  “The tenth day of this seventh month is the Day of Atonement... atonement is made for you before the LORD your God.”</w:t>
      </w:r>
    </w:p>
    <w:p w14:paraId="48A89D4C" w14:textId="67F1DA41" w:rsidR="00DB0DF9" w:rsidRPr="004A5549" w:rsidRDefault="00DB0DF9" w:rsidP="00DB0DF9">
      <w:pPr>
        <w:spacing w:before="280" w:after="280"/>
        <w:rPr>
          <w:rFonts w:ascii="Arial" w:eastAsia="Arial" w:hAnsi="Arial" w:cs="Arial"/>
          <w:color w:val="000000"/>
          <w:sz w:val="28"/>
          <w:szCs w:val="28"/>
        </w:rPr>
      </w:pPr>
      <w:r w:rsidRPr="004A5549">
        <w:rPr>
          <w:rFonts w:ascii="Arial" w:eastAsia="Arial" w:hAnsi="Arial" w:cs="Arial"/>
          <w:color w:val="000000"/>
          <w:sz w:val="28"/>
          <w:szCs w:val="28"/>
        </w:rPr>
        <w:lastRenderedPageBreak/>
        <w:t xml:space="preserve">Yom Kippur is a solemn day of fasting, repentance, and prayer. In Leviticus 16, two goats were selected: one slain, the other set </w:t>
      </w:r>
      <w:r w:rsidR="005A6F3B" w:rsidRPr="004A5549">
        <w:rPr>
          <w:rFonts w:ascii="Arial" w:eastAsia="Arial" w:hAnsi="Arial" w:cs="Arial"/>
          <w:color w:val="000000"/>
          <w:sz w:val="28"/>
          <w:szCs w:val="28"/>
        </w:rPr>
        <w:t>free symbolizing</w:t>
      </w:r>
      <w:r w:rsidRPr="004A5549">
        <w:rPr>
          <w:rFonts w:ascii="Arial" w:eastAsia="Arial" w:hAnsi="Arial" w:cs="Arial"/>
          <w:color w:val="000000"/>
          <w:sz w:val="28"/>
          <w:szCs w:val="28"/>
        </w:rPr>
        <w:t xml:space="preserve"> both payment for sin and its removal.</w:t>
      </w:r>
    </w:p>
    <w:p w14:paraId="07A73751" w14:textId="77777777" w:rsidR="00DB0DF9" w:rsidRPr="004A5549" w:rsidRDefault="00DB0DF9" w:rsidP="00DB0DF9">
      <w:pPr>
        <w:spacing w:before="280" w:after="280"/>
        <w:ind w:left="720"/>
        <w:rPr>
          <w:rFonts w:ascii="Arial" w:eastAsia="Arial" w:hAnsi="Arial" w:cs="Arial"/>
          <w:color w:val="000000"/>
          <w:sz w:val="28"/>
          <w:szCs w:val="28"/>
        </w:rPr>
      </w:pPr>
      <w:r w:rsidRPr="005F2555">
        <w:rPr>
          <w:rFonts w:ascii="Arial" w:eastAsia="Arial" w:hAnsi="Arial" w:cs="Arial"/>
          <w:b/>
          <w:bCs/>
          <w:color w:val="000000"/>
          <w:sz w:val="28"/>
          <w:szCs w:val="28"/>
          <w:highlight w:val="yellow"/>
          <w:u w:val="single"/>
        </w:rPr>
        <w:t>Hebrews 9:12</w:t>
      </w:r>
      <w:r w:rsidRPr="005F2555">
        <w:rPr>
          <w:rFonts w:ascii="Arial" w:eastAsia="Arial" w:hAnsi="Arial" w:cs="Arial"/>
          <w:color w:val="000000"/>
          <w:sz w:val="28"/>
          <w:szCs w:val="28"/>
          <w:highlight w:val="yellow"/>
        </w:rPr>
        <w:t xml:space="preserve">  “He entered the Most Holy Place once for all by his own blood, thus obtaining eternal redemption.”</w:t>
      </w:r>
    </w:p>
    <w:p w14:paraId="3501D593" w14:textId="77777777" w:rsidR="00DB0DF9" w:rsidRPr="004A5549" w:rsidRDefault="00DB0DF9" w:rsidP="00DB0DF9">
      <w:pPr>
        <w:spacing w:before="280" w:after="280"/>
        <w:rPr>
          <w:rFonts w:ascii="Arial" w:eastAsia="Arial" w:hAnsi="Arial" w:cs="Arial"/>
          <w:color w:val="000000"/>
          <w:sz w:val="28"/>
          <w:szCs w:val="28"/>
        </w:rPr>
      </w:pPr>
      <w:r w:rsidRPr="004A5549">
        <w:rPr>
          <w:rFonts w:ascii="Arial" w:eastAsia="Arial" w:hAnsi="Arial" w:cs="Arial"/>
          <w:color w:val="000000"/>
          <w:sz w:val="28"/>
          <w:szCs w:val="28"/>
        </w:rPr>
        <w:t>Jesus fulfilled this feast as our once-for-all atonement, needing no repeat sacrifice. Though atonement is complete in Christ, believers often observe this day through fasting and prayer in gratitude.</w:t>
      </w:r>
    </w:p>
    <w:p w14:paraId="226B3641" w14:textId="77777777" w:rsidR="00DB0DF9" w:rsidRPr="004A5549" w:rsidRDefault="00DB0DF9" w:rsidP="00DB0DF9">
      <w:pPr>
        <w:spacing w:before="280" w:after="280"/>
        <w:ind w:left="720"/>
        <w:rPr>
          <w:rFonts w:ascii="Arial" w:eastAsia="Arial" w:hAnsi="Arial" w:cs="Arial"/>
          <w:color w:val="000000"/>
          <w:sz w:val="28"/>
          <w:szCs w:val="28"/>
        </w:rPr>
      </w:pPr>
      <w:r w:rsidRPr="005F2555">
        <w:rPr>
          <w:rFonts w:ascii="Arial" w:eastAsia="Arial" w:hAnsi="Arial" w:cs="Arial"/>
          <w:b/>
          <w:bCs/>
          <w:color w:val="000000"/>
          <w:sz w:val="28"/>
          <w:szCs w:val="28"/>
          <w:highlight w:val="yellow"/>
          <w:u w:val="single"/>
        </w:rPr>
        <w:t>1</w:t>
      </w:r>
      <w:r w:rsidRPr="005F2555">
        <w:rPr>
          <w:rFonts w:ascii="Arial" w:eastAsia="Arial" w:hAnsi="Arial" w:cs="Arial"/>
          <w:b/>
          <w:bCs/>
          <w:color w:val="000000"/>
          <w:sz w:val="28"/>
          <w:szCs w:val="28"/>
          <w:highlight w:val="yellow"/>
          <w:u w:val="single"/>
          <w:vertAlign w:val="superscript"/>
        </w:rPr>
        <w:t>st</w:t>
      </w:r>
      <w:r w:rsidRPr="005F2555">
        <w:rPr>
          <w:rFonts w:ascii="Arial" w:eastAsia="Arial" w:hAnsi="Arial" w:cs="Arial"/>
          <w:b/>
          <w:bCs/>
          <w:color w:val="000000"/>
          <w:sz w:val="28"/>
          <w:szCs w:val="28"/>
          <w:highlight w:val="yellow"/>
          <w:u w:val="single"/>
        </w:rPr>
        <w:t xml:space="preserve"> John 2:2</w:t>
      </w:r>
      <w:r w:rsidRPr="005F2555">
        <w:rPr>
          <w:rFonts w:ascii="Arial" w:eastAsia="Arial" w:hAnsi="Arial" w:cs="Arial"/>
          <w:color w:val="000000"/>
          <w:sz w:val="28"/>
          <w:szCs w:val="28"/>
          <w:highlight w:val="yellow"/>
        </w:rPr>
        <w:t xml:space="preserve">  “He is the atoning sacrifice for our sins, and not only for ours but also for the sins of the whole world.”</w:t>
      </w:r>
    </w:p>
    <w:p w14:paraId="060D2AE4" w14:textId="5EF86CE7" w:rsidR="00DB0DF9" w:rsidRPr="005F2555" w:rsidRDefault="00DB0DF9" w:rsidP="00AD77DA">
      <w:pPr>
        <w:pStyle w:val="ListParagraph"/>
        <w:numPr>
          <w:ilvl w:val="0"/>
          <w:numId w:val="9"/>
        </w:numPr>
        <w:spacing w:before="280" w:after="280"/>
        <w:rPr>
          <w:rFonts w:ascii="Arial" w:eastAsia="Arial" w:hAnsi="Arial" w:cs="Arial"/>
          <w:color w:val="000000"/>
          <w:sz w:val="28"/>
          <w:szCs w:val="28"/>
          <w:highlight w:val="yellow"/>
        </w:rPr>
      </w:pPr>
      <w:r w:rsidRPr="00AD77DA">
        <w:rPr>
          <w:rFonts w:ascii="Arial" w:eastAsia="Arial" w:hAnsi="Arial" w:cs="Arial"/>
          <w:b/>
          <w:bCs/>
          <w:color w:val="000000"/>
          <w:sz w:val="28"/>
          <w:szCs w:val="28"/>
        </w:rPr>
        <w:t xml:space="preserve"> </w:t>
      </w:r>
      <w:r w:rsidRPr="005F2555">
        <w:rPr>
          <w:rFonts w:ascii="Arial" w:eastAsia="Arial" w:hAnsi="Arial" w:cs="Arial"/>
          <w:b/>
          <w:bCs/>
          <w:color w:val="000000"/>
          <w:sz w:val="28"/>
          <w:szCs w:val="28"/>
          <w:highlight w:val="yellow"/>
        </w:rPr>
        <w:t xml:space="preserve">FEAST OF TABERNACLES – SUKKOT     </w:t>
      </w:r>
      <w:r w:rsidRPr="005F2555">
        <w:rPr>
          <w:rFonts w:ascii="Arial" w:eastAsia="Arial" w:hAnsi="Arial" w:cs="Arial"/>
          <w:color w:val="000000"/>
          <w:sz w:val="28"/>
          <w:szCs w:val="28"/>
          <w:highlight w:val="yellow"/>
        </w:rPr>
        <w:t xml:space="preserve"> </w:t>
      </w:r>
      <w:r w:rsidR="005F2555" w:rsidRPr="005F2555">
        <w:rPr>
          <w:rFonts w:ascii="Arial" w:eastAsia="Arial" w:hAnsi="Arial" w:cs="Arial"/>
          <w:color w:val="000000"/>
          <w:sz w:val="28"/>
          <w:szCs w:val="28"/>
          <w:highlight w:val="yellow"/>
        </w:rPr>
        <w:t>_</w:t>
      </w:r>
      <w:r w:rsidRPr="005F2555">
        <w:rPr>
          <w:noProof/>
          <w:highlight w:val="yellow"/>
        </w:rPr>
        <w:drawing>
          <wp:inline distT="0" distB="0" distL="0" distR="0" wp14:anchorId="45EBAF36" wp14:editId="7DAD7312">
            <wp:extent cx="1706941" cy="1138909"/>
            <wp:effectExtent l="0" t="0" r="0" b="4445"/>
            <wp:docPr id="159535741" name="Picture 2" descr="A tent with tables and chairs on gr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35741" name="Picture 2" descr="A tent with tables and chairs on gras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06941" cy="1138909"/>
                    </a:xfrm>
                    <a:prstGeom prst="rect">
                      <a:avLst/>
                    </a:prstGeom>
                  </pic:spPr>
                </pic:pic>
              </a:graphicData>
            </a:graphic>
          </wp:inline>
        </w:drawing>
      </w:r>
      <w:r w:rsidR="005F2555" w:rsidRPr="005F2555">
        <w:rPr>
          <w:rFonts w:ascii="Arial" w:eastAsia="Arial" w:hAnsi="Arial" w:cs="Arial"/>
          <w:color w:val="000000"/>
          <w:sz w:val="28"/>
          <w:szCs w:val="28"/>
          <w:highlight w:val="yellow"/>
        </w:rPr>
        <w:t>_</w:t>
      </w:r>
    </w:p>
    <w:p w14:paraId="4233270C" w14:textId="77777777" w:rsidR="00DB0DF9" w:rsidRPr="004A5549" w:rsidRDefault="00DB0DF9" w:rsidP="00DB0DF9">
      <w:pPr>
        <w:spacing w:before="280" w:after="280"/>
        <w:ind w:left="720"/>
        <w:rPr>
          <w:rFonts w:ascii="Arial" w:eastAsia="Arial" w:hAnsi="Arial" w:cs="Arial"/>
          <w:color w:val="000000"/>
          <w:sz w:val="28"/>
          <w:szCs w:val="28"/>
        </w:rPr>
      </w:pPr>
      <w:r w:rsidRPr="005F2555">
        <w:rPr>
          <w:rFonts w:ascii="Arial" w:eastAsia="Arial" w:hAnsi="Arial" w:cs="Arial"/>
          <w:b/>
          <w:bCs/>
          <w:color w:val="000000"/>
          <w:sz w:val="28"/>
          <w:szCs w:val="28"/>
          <w:highlight w:val="yellow"/>
          <w:u w:val="single"/>
        </w:rPr>
        <w:t>Leviticus 23:33–34, 42–43</w:t>
      </w:r>
      <w:r w:rsidRPr="005F2555">
        <w:rPr>
          <w:rFonts w:ascii="Arial" w:eastAsia="Arial" w:hAnsi="Arial" w:cs="Arial"/>
          <w:color w:val="000000"/>
          <w:sz w:val="28"/>
          <w:szCs w:val="28"/>
          <w:highlight w:val="yellow"/>
        </w:rPr>
        <w:t xml:space="preserve"> – “Live in temporary shelters for seven days... so your descendants will know that I had the Israelites live in temporary shelters when I brought them out of Egypt.”</w:t>
      </w:r>
    </w:p>
    <w:p w14:paraId="3F6DD65E" w14:textId="77777777" w:rsidR="00DB0DF9" w:rsidRPr="004A5549" w:rsidRDefault="00DB0DF9" w:rsidP="00DB0DF9">
      <w:pPr>
        <w:spacing w:before="280" w:after="280"/>
        <w:rPr>
          <w:rFonts w:ascii="Arial" w:eastAsia="Arial" w:hAnsi="Arial" w:cs="Arial"/>
          <w:color w:val="000000"/>
          <w:sz w:val="28"/>
          <w:szCs w:val="28"/>
        </w:rPr>
      </w:pPr>
      <w:r w:rsidRPr="004A5549">
        <w:rPr>
          <w:rFonts w:ascii="Arial" w:eastAsia="Arial" w:hAnsi="Arial" w:cs="Arial"/>
          <w:color w:val="000000"/>
          <w:sz w:val="28"/>
          <w:szCs w:val="28"/>
        </w:rPr>
        <w:t>Sukkot commemorates Israel’s journey in the wilderness and celebrates God’s presence and provision. Families build and dwell in sukkahs (booths) to remember God's faithfulness.</w:t>
      </w:r>
    </w:p>
    <w:p w14:paraId="73C5BA46" w14:textId="77777777" w:rsidR="00DB0DF9" w:rsidRPr="004A5549" w:rsidRDefault="00DB0DF9" w:rsidP="00DB0DF9">
      <w:pPr>
        <w:spacing w:before="280" w:after="280"/>
        <w:rPr>
          <w:rFonts w:ascii="Arial" w:eastAsia="Arial" w:hAnsi="Arial" w:cs="Arial"/>
          <w:color w:val="000000"/>
          <w:sz w:val="28"/>
          <w:szCs w:val="28"/>
        </w:rPr>
      </w:pPr>
      <w:r w:rsidRPr="004A5549">
        <w:rPr>
          <w:rFonts w:ascii="Arial" w:eastAsia="Arial" w:hAnsi="Arial" w:cs="Arial"/>
          <w:color w:val="000000"/>
          <w:sz w:val="28"/>
          <w:szCs w:val="28"/>
        </w:rPr>
        <w:t>It is a joyful feast of worship, meals, and thanksgiving.</w:t>
      </w:r>
    </w:p>
    <w:p w14:paraId="0387FF60" w14:textId="77777777" w:rsidR="00DB0DF9" w:rsidRPr="004A5549" w:rsidRDefault="00DB0DF9" w:rsidP="00DB0DF9">
      <w:pPr>
        <w:spacing w:before="280" w:after="280"/>
        <w:ind w:left="720"/>
        <w:rPr>
          <w:rFonts w:ascii="Arial" w:eastAsia="Arial" w:hAnsi="Arial" w:cs="Arial"/>
          <w:color w:val="000000"/>
          <w:sz w:val="28"/>
          <w:szCs w:val="28"/>
        </w:rPr>
      </w:pPr>
      <w:r w:rsidRPr="005F2555">
        <w:rPr>
          <w:rFonts w:ascii="Arial" w:eastAsia="Arial" w:hAnsi="Arial" w:cs="Arial"/>
          <w:b/>
          <w:bCs/>
          <w:color w:val="000000"/>
          <w:sz w:val="28"/>
          <w:szCs w:val="28"/>
          <w:highlight w:val="yellow"/>
          <w:u w:val="single"/>
        </w:rPr>
        <w:t>John 1:14</w:t>
      </w:r>
      <w:r w:rsidRPr="005F2555">
        <w:rPr>
          <w:rFonts w:ascii="Arial" w:eastAsia="Arial" w:hAnsi="Arial" w:cs="Arial"/>
          <w:color w:val="000000"/>
          <w:sz w:val="28"/>
          <w:szCs w:val="28"/>
          <w:highlight w:val="yellow"/>
        </w:rPr>
        <w:t xml:space="preserve">  “The Word became flesh and dwelt [tabernacled] among us.”</w:t>
      </w:r>
    </w:p>
    <w:p w14:paraId="135CC797" w14:textId="77777777" w:rsidR="00DB0DF9" w:rsidRPr="004A5549" w:rsidRDefault="00DB0DF9" w:rsidP="00DB0DF9">
      <w:pPr>
        <w:spacing w:before="280" w:after="280"/>
        <w:rPr>
          <w:rFonts w:ascii="Arial" w:eastAsia="Arial" w:hAnsi="Arial" w:cs="Arial"/>
          <w:color w:val="000000"/>
          <w:sz w:val="28"/>
          <w:szCs w:val="28"/>
        </w:rPr>
      </w:pPr>
      <w:r w:rsidRPr="004A5549">
        <w:rPr>
          <w:rFonts w:ascii="Arial" w:eastAsia="Arial" w:hAnsi="Arial" w:cs="Arial"/>
          <w:color w:val="000000"/>
          <w:sz w:val="28"/>
          <w:szCs w:val="28"/>
        </w:rPr>
        <w:t>Prophetically, it points to the Millennial Reign of Messiah when God will dwell with His people again.</w:t>
      </w:r>
    </w:p>
    <w:p w14:paraId="6961AACB" w14:textId="77777777" w:rsidR="00DB0DF9" w:rsidRPr="004A5549" w:rsidRDefault="00DB0DF9" w:rsidP="00DB0DF9">
      <w:pPr>
        <w:spacing w:before="280" w:after="280"/>
        <w:ind w:left="720"/>
        <w:rPr>
          <w:rFonts w:ascii="Arial" w:eastAsia="Arial" w:hAnsi="Arial" w:cs="Arial"/>
          <w:color w:val="000000"/>
          <w:sz w:val="28"/>
          <w:szCs w:val="28"/>
        </w:rPr>
      </w:pPr>
      <w:r w:rsidRPr="00BC0523">
        <w:rPr>
          <w:rFonts w:ascii="Arial" w:eastAsia="Arial" w:hAnsi="Arial" w:cs="Arial"/>
          <w:b/>
          <w:bCs/>
          <w:color w:val="000000"/>
          <w:sz w:val="28"/>
          <w:szCs w:val="28"/>
          <w:highlight w:val="yellow"/>
          <w:u w:val="single"/>
        </w:rPr>
        <w:t>Zechariah 14:16</w:t>
      </w:r>
      <w:r w:rsidRPr="00BC0523">
        <w:rPr>
          <w:rFonts w:ascii="Arial" w:eastAsia="Arial" w:hAnsi="Arial" w:cs="Arial"/>
          <w:color w:val="000000"/>
          <w:sz w:val="28"/>
          <w:szCs w:val="28"/>
          <w:highlight w:val="yellow"/>
        </w:rPr>
        <w:t xml:space="preserve"> “Then the survivors (end times) will go up year after year to worship the King, the LORD Almighty, and to celebrate the Festival of Tabernacles.”</w:t>
      </w:r>
    </w:p>
    <w:p w14:paraId="62E21DC3" w14:textId="77777777" w:rsidR="00DB0DF9" w:rsidRPr="004A5549" w:rsidRDefault="00DB0DF9" w:rsidP="00DB0DF9">
      <w:pPr>
        <w:rPr>
          <w:rFonts w:ascii="Arial" w:eastAsia="Arial" w:hAnsi="Arial" w:cs="Arial"/>
          <w:i/>
          <w:iCs/>
          <w:color w:val="000000"/>
          <w:sz w:val="28"/>
          <w:szCs w:val="28"/>
        </w:rPr>
      </w:pPr>
      <w:r w:rsidRPr="004A5549">
        <w:rPr>
          <w:rFonts w:ascii="Arial" w:eastAsia="Arial" w:hAnsi="Arial" w:cs="Arial"/>
          <w:color w:val="000000"/>
          <w:sz w:val="28"/>
          <w:szCs w:val="28"/>
        </w:rPr>
        <w:t xml:space="preserve">Celebrating the Feasts are not mandatory decrees that need to be held to in order to earn or guarantee salvation, but they offer a richness to the experience of being the </w:t>
      </w:r>
      <w:r w:rsidRPr="004A5549">
        <w:rPr>
          <w:rFonts w:ascii="Arial" w:eastAsia="Arial" w:hAnsi="Arial" w:cs="Arial"/>
          <w:color w:val="000000"/>
          <w:sz w:val="28"/>
          <w:szCs w:val="28"/>
        </w:rPr>
        <w:lastRenderedPageBreak/>
        <w:t xml:space="preserve">People of God.  We can learn from them and live by them, and in keeping of them there is </w:t>
      </w:r>
      <w:r w:rsidRPr="004A5549">
        <w:rPr>
          <w:rFonts w:ascii="Arial" w:eastAsia="Arial" w:hAnsi="Arial" w:cs="Arial"/>
          <w:i/>
          <w:iCs/>
          <w:color w:val="000000"/>
          <w:sz w:val="28"/>
          <w:szCs w:val="28"/>
        </w:rPr>
        <w:t>great reward.</w:t>
      </w:r>
    </w:p>
    <w:p w14:paraId="179CB0E3" w14:textId="77777777" w:rsidR="00DB0DF9" w:rsidRPr="004A5549" w:rsidRDefault="00DB0DF9" w:rsidP="00DB0DF9">
      <w:pPr>
        <w:rPr>
          <w:rFonts w:ascii="Arial" w:eastAsia="Arial" w:hAnsi="Arial" w:cs="Arial"/>
          <w:color w:val="000000"/>
          <w:sz w:val="28"/>
          <w:szCs w:val="28"/>
        </w:rPr>
      </w:pPr>
    </w:p>
    <w:p w14:paraId="43A2DF62" w14:textId="532AD9E5" w:rsidR="00DB0DF9" w:rsidRPr="004A5549" w:rsidRDefault="00DB0DF9" w:rsidP="00304688">
      <w:pPr>
        <w:ind w:left="720"/>
        <w:rPr>
          <w:rFonts w:ascii="Arial" w:eastAsia="Arial" w:hAnsi="Arial" w:cs="Arial"/>
          <w:color w:val="000000"/>
          <w:sz w:val="28"/>
          <w:szCs w:val="28"/>
        </w:rPr>
      </w:pPr>
      <w:r w:rsidRPr="00BC0523">
        <w:rPr>
          <w:rFonts w:ascii="Arial" w:eastAsia="Arial" w:hAnsi="Arial" w:cs="Arial"/>
          <w:b/>
          <w:bCs/>
          <w:color w:val="000000"/>
          <w:sz w:val="28"/>
          <w:szCs w:val="28"/>
          <w:highlight w:val="yellow"/>
          <w:u w:val="single"/>
        </w:rPr>
        <w:t>Psalm 19:9-11</w:t>
      </w:r>
      <w:r w:rsidRPr="00BC0523">
        <w:rPr>
          <w:rFonts w:ascii="Arial" w:eastAsia="Arial" w:hAnsi="Arial" w:cs="Arial"/>
          <w:color w:val="000000"/>
          <w:sz w:val="28"/>
          <w:szCs w:val="28"/>
          <w:highlight w:val="yellow"/>
        </w:rPr>
        <w:t xml:space="preserve"> “The </w:t>
      </w:r>
      <w:r w:rsidRPr="00BC0523">
        <w:rPr>
          <w:rFonts w:ascii="Arial" w:eastAsia="Arial" w:hAnsi="Arial" w:cs="Arial"/>
          <w:i/>
          <w:iCs/>
          <w:color w:val="000000"/>
          <w:sz w:val="28"/>
          <w:szCs w:val="28"/>
          <w:highlight w:val="yellow"/>
        </w:rPr>
        <w:t>decrees of the Lord</w:t>
      </w:r>
      <w:r w:rsidRPr="00BC0523">
        <w:rPr>
          <w:rFonts w:ascii="Arial" w:eastAsia="Arial" w:hAnsi="Arial" w:cs="Arial"/>
          <w:color w:val="000000"/>
          <w:sz w:val="28"/>
          <w:szCs w:val="28"/>
          <w:highlight w:val="yellow"/>
        </w:rPr>
        <w:t xml:space="preserve"> are firm, and all of them are righteous. </w:t>
      </w:r>
      <w:r w:rsidRPr="00BC0523">
        <w:rPr>
          <w:rFonts w:ascii="Arial" w:eastAsia="Arial" w:hAnsi="Arial" w:cs="Arial"/>
          <w:b/>
          <w:bCs/>
          <w:color w:val="000000"/>
          <w:sz w:val="28"/>
          <w:szCs w:val="28"/>
          <w:highlight w:val="yellow"/>
          <w:vertAlign w:val="superscript"/>
        </w:rPr>
        <w:t>10 </w:t>
      </w:r>
      <w:r w:rsidRPr="00BC0523">
        <w:rPr>
          <w:rFonts w:ascii="Arial" w:eastAsia="Arial" w:hAnsi="Arial" w:cs="Arial"/>
          <w:color w:val="000000"/>
          <w:sz w:val="28"/>
          <w:szCs w:val="28"/>
          <w:highlight w:val="yellow"/>
        </w:rPr>
        <w:t>They are more precious than gold, than much pure gold; they are sweeter than honey, than honey from the honeycomb.</w:t>
      </w:r>
      <w:r w:rsidRPr="00BC0523">
        <w:rPr>
          <w:rFonts w:ascii="Arial" w:eastAsia="Arial" w:hAnsi="Arial" w:cs="Arial"/>
          <w:b/>
          <w:bCs/>
          <w:color w:val="000000"/>
          <w:sz w:val="28"/>
          <w:szCs w:val="28"/>
          <w:highlight w:val="yellow"/>
          <w:vertAlign w:val="superscript"/>
        </w:rPr>
        <w:t>11 </w:t>
      </w:r>
      <w:r w:rsidRPr="00BC0523">
        <w:rPr>
          <w:rFonts w:ascii="Arial" w:eastAsia="Arial" w:hAnsi="Arial" w:cs="Arial"/>
          <w:color w:val="000000"/>
          <w:sz w:val="28"/>
          <w:szCs w:val="28"/>
          <w:highlight w:val="yellow"/>
        </w:rPr>
        <w:t xml:space="preserve">By them your servant is warned; </w:t>
      </w:r>
      <w:r w:rsidR="00304688" w:rsidRPr="00BC0523">
        <w:rPr>
          <w:rFonts w:ascii="Arial" w:eastAsia="Arial" w:hAnsi="Arial" w:cs="Arial"/>
          <w:color w:val="000000"/>
          <w:sz w:val="28"/>
          <w:szCs w:val="28"/>
          <w:highlight w:val="yellow"/>
        </w:rPr>
        <w:t xml:space="preserve"> </w:t>
      </w:r>
      <w:r w:rsidRPr="00BC0523">
        <w:rPr>
          <w:rFonts w:ascii="Arial" w:eastAsia="Arial" w:hAnsi="Arial" w:cs="Arial"/>
          <w:i/>
          <w:iCs/>
          <w:color w:val="000000"/>
          <w:sz w:val="28"/>
          <w:szCs w:val="28"/>
          <w:highlight w:val="yellow"/>
        </w:rPr>
        <w:t xml:space="preserve">in </w:t>
      </w:r>
      <w:r w:rsidRPr="00BC0523">
        <w:rPr>
          <w:rFonts w:ascii="Arial" w:eastAsia="Arial" w:hAnsi="Arial" w:cs="Arial"/>
          <w:i/>
          <w:iCs/>
          <w:color w:val="000000"/>
          <w:sz w:val="28"/>
          <w:szCs w:val="28"/>
          <w:highlight w:val="yellow"/>
          <w:u w:val="single"/>
        </w:rPr>
        <w:t>keeping them</w:t>
      </w:r>
      <w:r w:rsidRPr="00BC0523">
        <w:rPr>
          <w:rFonts w:ascii="Arial" w:eastAsia="Arial" w:hAnsi="Arial" w:cs="Arial"/>
          <w:color w:val="000000"/>
          <w:sz w:val="28"/>
          <w:szCs w:val="28"/>
          <w:highlight w:val="yellow"/>
          <w:u w:val="single"/>
        </w:rPr>
        <w:t xml:space="preserve"> </w:t>
      </w:r>
      <w:r w:rsidRPr="00BC0523">
        <w:rPr>
          <w:rFonts w:ascii="Arial" w:eastAsia="Arial" w:hAnsi="Arial" w:cs="Arial"/>
          <w:color w:val="000000"/>
          <w:sz w:val="28"/>
          <w:szCs w:val="28"/>
          <w:highlight w:val="yellow"/>
        </w:rPr>
        <w:t xml:space="preserve">there is </w:t>
      </w:r>
      <w:r w:rsidRPr="00BC0523">
        <w:rPr>
          <w:rFonts w:ascii="Arial" w:eastAsia="Arial" w:hAnsi="Arial" w:cs="Arial"/>
          <w:i/>
          <w:iCs/>
          <w:color w:val="000000"/>
          <w:sz w:val="28"/>
          <w:szCs w:val="28"/>
          <w:highlight w:val="yellow"/>
          <w:u w:val="single"/>
        </w:rPr>
        <w:t>great reward</w:t>
      </w:r>
      <w:r w:rsidRPr="00BC0523">
        <w:rPr>
          <w:rFonts w:ascii="Arial" w:eastAsia="Arial" w:hAnsi="Arial" w:cs="Arial"/>
          <w:color w:val="000000"/>
          <w:sz w:val="28"/>
          <w:szCs w:val="28"/>
          <w:highlight w:val="yellow"/>
        </w:rPr>
        <w:t>.”</w:t>
      </w:r>
    </w:p>
    <w:p w14:paraId="4FC85776" w14:textId="77777777" w:rsidR="00304688" w:rsidRDefault="00304688" w:rsidP="00DB0DF9">
      <w:pPr>
        <w:ind w:left="720"/>
        <w:rPr>
          <w:rFonts w:ascii="Arial" w:eastAsia="Arial" w:hAnsi="Arial" w:cs="Arial"/>
          <w:b/>
          <w:bCs/>
          <w:color w:val="000000"/>
          <w:sz w:val="28"/>
          <w:szCs w:val="28"/>
          <w:u w:val="single"/>
        </w:rPr>
      </w:pPr>
    </w:p>
    <w:p w14:paraId="5A607F40" w14:textId="2DF5F518" w:rsidR="00DB0DF9" w:rsidRDefault="00DB0DF9" w:rsidP="00DB0DF9">
      <w:pPr>
        <w:ind w:left="720"/>
        <w:rPr>
          <w:rFonts w:ascii="Arial" w:eastAsia="Arial" w:hAnsi="Arial" w:cs="Arial"/>
          <w:color w:val="000000"/>
          <w:sz w:val="28"/>
          <w:szCs w:val="28"/>
        </w:rPr>
      </w:pPr>
      <w:r w:rsidRPr="00BC0523">
        <w:rPr>
          <w:rFonts w:ascii="Arial" w:eastAsia="Arial" w:hAnsi="Arial" w:cs="Arial"/>
          <w:b/>
          <w:bCs/>
          <w:color w:val="000000"/>
          <w:sz w:val="28"/>
          <w:szCs w:val="28"/>
          <w:highlight w:val="yellow"/>
          <w:u w:val="single"/>
        </w:rPr>
        <w:t>Heb. 11:6</w:t>
      </w:r>
      <w:r w:rsidRPr="00BC0523">
        <w:rPr>
          <w:rFonts w:ascii="Arial" w:eastAsia="Arial" w:hAnsi="Arial" w:cs="Arial"/>
          <w:color w:val="000000"/>
          <w:sz w:val="28"/>
          <w:szCs w:val="28"/>
          <w:highlight w:val="yellow"/>
        </w:rPr>
        <w:t xml:space="preserve"> “He is a rewarder of those who earnestly seek Him.”</w:t>
      </w:r>
      <w:r w:rsidRPr="004A5549">
        <w:rPr>
          <w:rFonts w:ascii="Arial" w:eastAsia="Arial" w:hAnsi="Arial" w:cs="Arial"/>
          <w:color w:val="000000"/>
          <w:sz w:val="28"/>
          <w:szCs w:val="28"/>
        </w:rPr>
        <w:t xml:space="preserve"> </w:t>
      </w:r>
    </w:p>
    <w:p w14:paraId="4220C494" w14:textId="77777777" w:rsidR="00AD77DA" w:rsidRDefault="00AD77DA" w:rsidP="009F3E5F">
      <w:pPr>
        <w:rPr>
          <w:rFonts w:ascii="Arial" w:eastAsia="Arial" w:hAnsi="Arial" w:cs="Arial"/>
          <w:b/>
          <w:bCs/>
          <w:color w:val="000000"/>
          <w:sz w:val="28"/>
          <w:szCs w:val="28"/>
          <w:u w:val="single"/>
        </w:rPr>
      </w:pPr>
    </w:p>
    <w:p w14:paraId="3D648FF4" w14:textId="72653925" w:rsidR="009F3E5F" w:rsidRPr="00E75435" w:rsidRDefault="009F3E5F" w:rsidP="00E75435">
      <w:pPr>
        <w:rPr>
          <w:rFonts w:ascii="Arial" w:eastAsia="Arial" w:hAnsi="Arial" w:cs="Arial"/>
          <w:b/>
          <w:bCs/>
          <w:color w:val="000000"/>
          <w:sz w:val="28"/>
          <w:szCs w:val="28"/>
          <w:u w:val="single"/>
        </w:rPr>
      </w:pPr>
      <w:r>
        <w:rPr>
          <w:rFonts w:ascii="Arial" w:eastAsia="Arial" w:hAnsi="Arial" w:cs="Arial"/>
          <w:b/>
          <w:bCs/>
          <w:color w:val="000000"/>
          <w:sz w:val="28"/>
          <w:szCs w:val="28"/>
          <w:u w:val="single"/>
        </w:rPr>
        <w:t>How to keep them?</w:t>
      </w:r>
    </w:p>
    <w:p w14:paraId="72676D7E" w14:textId="77777777" w:rsidR="009F3E5F" w:rsidRPr="004A5549" w:rsidRDefault="009F3E5F" w:rsidP="009F3E5F">
      <w:pPr>
        <w:numPr>
          <w:ilvl w:val="0"/>
          <w:numId w:val="7"/>
        </w:numPr>
        <w:tabs>
          <w:tab w:val="left" w:pos="220"/>
          <w:tab w:val="left" w:pos="720"/>
        </w:tabs>
        <w:autoSpaceDE w:val="0"/>
        <w:autoSpaceDN w:val="0"/>
        <w:adjustRightInd w:val="0"/>
        <w:spacing w:after="240" w:line="240" w:lineRule="auto"/>
        <w:ind w:hanging="720"/>
        <w:rPr>
          <w:rFonts w:ascii="Arial" w:hAnsi="Arial" w:cs="Arial"/>
          <w:kern w:val="0"/>
          <w:sz w:val="28"/>
          <w:szCs w:val="28"/>
        </w:rPr>
      </w:pPr>
      <w:r w:rsidRPr="004A5549">
        <w:rPr>
          <w:rFonts w:ascii="Arial" w:hAnsi="Arial" w:cs="Arial"/>
          <w:b/>
          <w:bCs/>
          <w:kern w:val="0"/>
          <w:sz w:val="28"/>
          <w:szCs w:val="28"/>
        </w:rPr>
        <w:t>Explore the Feasts</w:t>
      </w:r>
      <w:r w:rsidRPr="004A5549">
        <w:rPr>
          <w:rFonts w:ascii="Arial" w:hAnsi="Arial" w:cs="Arial"/>
          <w:kern w:val="0"/>
          <w:sz w:val="28"/>
          <w:szCs w:val="28"/>
        </w:rPr>
        <w:t xml:space="preserve"> – Study them in Scripture. See how they reveal Messiah.</w:t>
      </w:r>
    </w:p>
    <w:p w14:paraId="04E06CE5" w14:textId="77777777" w:rsidR="009F3E5F" w:rsidRPr="004A5549" w:rsidRDefault="009F3E5F" w:rsidP="009F3E5F">
      <w:pPr>
        <w:numPr>
          <w:ilvl w:val="0"/>
          <w:numId w:val="7"/>
        </w:numPr>
        <w:tabs>
          <w:tab w:val="left" w:pos="220"/>
          <w:tab w:val="left" w:pos="720"/>
        </w:tabs>
        <w:autoSpaceDE w:val="0"/>
        <w:autoSpaceDN w:val="0"/>
        <w:adjustRightInd w:val="0"/>
        <w:spacing w:after="240" w:line="240" w:lineRule="auto"/>
        <w:ind w:hanging="720"/>
        <w:rPr>
          <w:rFonts w:ascii="Arial" w:hAnsi="Arial" w:cs="Arial"/>
          <w:kern w:val="0"/>
          <w:sz w:val="28"/>
          <w:szCs w:val="28"/>
        </w:rPr>
      </w:pPr>
      <w:r w:rsidRPr="004A5549">
        <w:rPr>
          <w:rFonts w:ascii="Arial" w:hAnsi="Arial" w:cs="Arial"/>
          <w:b/>
          <w:bCs/>
          <w:kern w:val="0"/>
          <w:sz w:val="28"/>
          <w:szCs w:val="28"/>
        </w:rPr>
        <w:t>Celebrate the Feasts</w:t>
      </w:r>
      <w:r w:rsidRPr="004A5549">
        <w:rPr>
          <w:rFonts w:ascii="Arial" w:hAnsi="Arial" w:cs="Arial"/>
          <w:kern w:val="0"/>
          <w:sz w:val="28"/>
          <w:szCs w:val="28"/>
        </w:rPr>
        <w:t xml:space="preserve"> – Even simple observances (a meal, prayer, reading the Word) connect us with God’s redemptive calendar.</w:t>
      </w:r>
    </w:p>
    <w:p w14:paraId="30BE32E2" w14:textId="77777777" w:rsidR="009F3E5F" w:rsidRDefault="009F3E5F" w:rsidP="009F3E5F">
      <w:pPr>
        <w:numPr>
          <w:ilvl w:val="0"/>
          <w:numId w:val="7"/>
        </w:numPr>
        <w:tabs>
          <w:tab w:val="left" w:pos="220"/>
          <w:tab w:val="left" w:pos="720"/>
        </w:tabs>
        <w:autoSpaceDE w:val="0"/>
        <w:autoSpaceDN w:val="0"/>
        <w:adjustRightInd w:val="0"/>
        <w:spacing w:after="240" w:line="240" w:lineRule="auto"/>
        <w:ind w:hanging="720"/>
        <w:rPr>
          <w:rFonts w:ascii="Arial" w:hAnsi="Arial" w:cs="Arial"/>
          <w:kern w:val="0"/>
          <w:sz w:val="28"/>
          <w:szCs w:val="28"/>
        </w:rPr>
      </w:pPr>
      <w:r w:rsidRPr="004A5549">
        <w:rPr>
          <w:rFonts w:ascii="Arial" w:hAnsi="Arial" w:cs="Arial"/>
          <w:b/>
          <w:bCs/>
          <w:kern w:val="0"/>
          <w:sz w:val="28"/>
          <w:szCs w:val="28"/>
        </w:rPr>
        <w:t>Anticipate the Future</w:t>
      </w:r>
      <w:r w:rsidRPr="004A5549">
        <w:rPr>
          <w:rFonts w:ascii="Arial" w:hAnsi="Arial" w:cs="Arial"/>
          <w:kern w:val="0"/>
          <w:sz w:val="28"/>
          <w:szCs w:val="28"/>
        </w:rPr>
        <w:t xml:space="preserve"> – The Fall Feasts especially remind us of what is yet to come: the return of Messiah, final atonement, and God dwelling with His people forever.</w:t>
      </w:r>
    </w:p>
    <w:p w14:paraId="603E6766" w14:textId="77777777" w:rsidR="00E75435" w:rsidRPr="004A5549" w:rsidRDefault="00E75435" w:rsidP="00E75435">
      <w:pPr>
        <w:tabs>
          <w:tab w:val="left" w:pos="220"/>
          <w:tab w:val="left" w:pos="720"/>
        </w:tabs>
        <w:autoSpaceDE w:val="0"/>
        <w:autoSpaceDN w:val="0"/>
        <w:adjustRightInd w:val="0"/>
        <w:spacing w:after="240" w:line="240" w:lineRule="auto"/>
        <w:ind w:left="720"/>
        <w:rPr>
          <w:rFonts w:ascii="Arial" w:hAnsi="Arial" w:cs="Arial"/>
          <w:kern w:val="0"/>
          <w:sz w:val="28"/>
          <w:szCs w:val="28"/>
        </w:rPr>
      </w:pPr>
    </w:p>
    <w:p w14:paraId="7EEE9924" w14:textId="4381DB52" w:rsidR="00304688" w:rsidRPr="00E75435" w:rsidRDefault="00E75435" w:rsidP="00304688">
      <w:pPr>
        <w:ind w:left="360"/>
        <w:jc w:val="center"/>
        <w:rPr>
          <w:rFonts w:ascii="Arial" w:eastAsia="Arial" w:hAnsi="Arial" w:cs="Arial"/>
          <w:b/>
          <w:bCs/>
          <w:iCs/>
          <w:color w:val="000000"/>
          <w:sz w:val="28"/>
          <w:szCs w:val="28"/>
          <w:u w:val="single"/>
        </w:rPr>
      </w:pPr>
      <w:r w:rsidRPr="00E75435">
        <w:rPr>
          <w:rFonts w:ascii="Arial" w:hAnsi="Arial" w:cs="Arial"/>
          <w:b/>
          <w:bCs/>
          <w:sz w:val="28"/>
          <w:szCs w:val="28"/>
        </w:rPr>
        <w:t>This final verse is blessing was spoken</w:t>
      </w:r>
      <w:r w:rsidR="00BC0523" w:rsidRPr="00E75435">
        <w:rPr>
          <w:rFonts w:ascii="Arial" w:hAnsi="Arial" w:cs="Arial"/>
          <w:b/>
          <w:bCs/>
          <w:sz w:val="28"/>
          <w:szCs w:val="28"/>
        </w:rPr>
        <w:t xml:space="preserve"> </w:t>
      </w:r>
      <w:r w:rsidR="00BC0523" w:rsidRPr="00E75435">
        <w:rPr>
          <w:rStyle w:val="Strong"/>
          <w:rFonts w:ascii="Arial" w:hAnsi="Arial" w:cs="Arial"/>
          <w:b w:val="0"/>
          <w:bCs w:val="0"/>
          <w:sz w:val="28"/>
          <w:szCs w:val="28"/>
        </w:rPr>
        <w:t>to Ruth</w:t>
      </w:r>
      <w:r w:rsidR="00BC0523" w:rsidRPr="00E75435">
        <w:rPr>
          <w:rFonts w:ascii="Arial" w:hAnsi="Arial" w:cs="Arial"/>
          <w:b/>
          <w:bCs/>
          <w:sz w:val="28"/>
          <w:szCs w:val="28"/>
        </w:rPr>
        <w:t xml:space="preserve"> </w:t>
      </w:r>
      <w:r w:rsidRPr="00E75435">
        <w:rPr>
          <w:rFonts w:ascii="Arial" w:hAnsi="Arial" w:cs="Arial"/>
          <w:b/>
          <w:bCs/>
          <w:sz w:val="28"/>
          <w:szCs w:val="28"/>
        </w:rPr>
        <w:t xml:space="preserve">a Gentile </w:t>
      </w:r>
      <w:r w:rsidR="00BC0523" w:rsidRPr="00E75435">
        <w:rPr>
          <w:rFonts w:ascii="Arial" w:hAnsi="Arial" w:cs="Arial"/>
          <w:b/>
          <w:bCs/>
          <w:sz w:val="28"/>
          <w:szCs w:val="28"/>
        </w:rPr>
        <w:t xml:space="preserve">by </w:t>
      </w:r>
      <w:r w:rsidR="00BC0523" w:rsidRPr="00E75435">
        <w:rPr>
          <w:rStyle w:val="Strong"/>
          <w:rFonts w:ascii="Arial" w:hAnsi="Arial" w:cs="Arial"/>
          <w:b w:val="0"/>
          <w:bCs w:val="0"/>
          <w:sz w:val="28"/>
          <w:szCs w:val="28"/>
        </w:rPr>
        <w:t>Boaz</w:t>
      </w:r>
      <w:r w:rsidRPr="00E75435">
        <w:rPr>
          <w:rFonts w:ascii="Arial" w:hAnsi="Arial" w:cs="Arial"/>
          <w:b/>
          <w:bCs/>
          <w:sz w:val="28"/>
          <w:szCs w:val="28"/>
        </w:rPr>
        <w:t xml:space="preserve"> a Jewish man, because of her faithfulness to the God of Israel and His people.</w:t>
      </w:r>
    </w:p>
    <w:p w14:paraId="690611F3" w14:textId="2A5E4E4D" w:rsidR="00304688" w:rsidRPr="00304688" w:rsidRDefault="00304688" w:rsidP="00304688">
      <w:pPr>
        <w:ind w:left="360"/>
        <w:jc w:val="center"/>
        <w:rPr>
          <w:rFonts w:ascii="Arial" w:eastAsia="Arial" w:hAnsi="Arial" w:cs="Arial"/>
          <w:b/>
          <w:i/>
          <w:color w:val="000000"/>
          <w:sz w:val="28"/>
          <w:szCs w:val="28"/>
        </w:rPr>
      </w:pPr>
      <w:r w:rsidRPr="00BC0523">
        <w:rPr>
          <w:rFonts w:ascii="Arial" w:eastAsia="Arial" w:hAnsi="Arial" w:cs="Arial"/>
          <w:b/>
          <w:iCs/>
          <w:color w:val="000000"/>
          <w:sz w:val="28"/>
          <w:szCs w:val="28"/>
          <w:highlight w:val="yellow"/>
          <w:u w:val="single"/>
        </w:rPr>
        <w:t>Ruth 2:12</w:t>
      </w:r>
      <w:r w:rsidRPr="00BC0523">
        <w:rPr>
          <w:rFonts w:ascii="Arial" w:eastAsia="Arial" w:hAnsi="Arial" w:cs="Arial"/>
          <w:b/>
          <w:i/>
          <w:color w:val="000000"/>
          <w:sz w:val="28"/>
          <w:szCs w:val="28"/>
          <w:highlight w:val="yellow"/>
        </w:rPr>
        <w:t xml:space="preserve"> </w:t>
      </w:r>
      <w:r w:rsidRPr="00BC0523">
        <w:rPr>
          <w:rFonts w:ascii="Arial" w:eastAsia="Arial" w:hAnsi="Arial" w:cs="Arial"/>
          <w:bCs/>
          <w:iCs/>
          <w:color w:val="000000"/>
          <w:sz w:val="28"/>
          <w:szCs w:val="28"/>
          <w:highlight w:val="yellow"/>
        </w:rPr>
        <w:t>“May you be richly rewarded by the LORD, the God of Israel, under whose wings you have come to take refuge.”</w:t>
      </w:r>
    </w:p>
    <w:p w14:paraId="42FEB37C" w14:textId="77777777" w:rsidR="00DB0DF9" w:rsidRDefault="00DB0DF9" w:rsidP="00DB0DF9">
      <w:pPr>
        <w:rPr>
          <w:rFonts w:ascii="Arial" w:eastAsia="Arial" w:hAnsi="Arial" w:cs="Arial"/>
          <w:b/>
          <w:i/>
          <w:color w:val="000000"/>
          <w:sz w:val="28"/>
          <w:szCs w:val="28"/>
        </w:rPr>
      </w:pPr>
    </w:p>
    <w:p w14:paraId="4738BBB8" w14:textId="22FA9D80" w:rsidR="00B80257" w:rsidRPr="00304688" w:rsidRDefault="00DB0DF9" w:rsidP="00304688">
      <w:pPr>
        <w:jc w:val="center"/>
        <w:rPr>
          <w:rFonts w:ascii="Arial" w:eastAsia="Arial" w:hAnsi="Arial" w:cs="Arial"/>
          <w:b/>
          <w:i/>
          <w:color w:val="000000"/>
          <w:sz w:val="28"/>
          <w:szCs w:val="28"/>
        </w:rPr>
      </w:pPr>
      <w:r w:rsidRPr="004A5549">
        <w:rPr>
          <w:rFonts w:ascii="Arial" w:eastAsia="Arial" w:hAnsi="Arial" w:cs="Arial"/>
          <w:b/>
          <w:i/>
          <w:color w:val="000000"/>
          <w:sz w:val="28"/>
          <w:szCs w:val="28"/>
        </w:rPr>
        <w:t>Let’s take this special time to “earnestly Seek” Him as He rewards us with the power of His presence, and the peace that comes from obedience to His Word, especially in these special days that are set aside to honor Him.</w:t>
      </w:r>
    </w:p>
    <w:sectPr w:rsidR="00B80257" w:rsidRPr="00304688" w:rsidSect="00E264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C3DA144E"/>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1C1400B"/>
    <w:multiLevelType w:val="hybridMultilevel"/>
    <w:tmpl w:val="2A2C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D2FFD"/>
    <w:multiLevelType w:val="hybridMultilevel"/>
    <w:tmpl w:val="023E5EA8"/>
    <w:lvl w:ilvl="0" w:tplc="0409000F">
      <w:start w:val="1"/>
      <w:numFmt w:val="decimal"/>
      <w:lvlText w:val="%1."/>
      <w:lvlJc w:val="left"/>
      <w:pPr>
        <w:ind w:left="720" w:hanging="360"/>
      </w:pPr>
      <w:rPr>
        <w:rFonts w:hint="default"/>
        <w:i w:val="0"/>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776637"/>
    <w:multiLevelType w:val="hybridMultilevel"/>
    <w:tmpl w:val="4F40B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8E3F48"/>
    <w:multiLevelType w:val="multilevel"/>
    <w:tmpl w:val="F61E7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C31AA9"/>
    <w:multiLevelType w:val="multilevel"/>
    <w:tmpl w:val="EFD6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9D6001"/>
    <w:multiLevelType w:val="hybridMultilevel"/>
    <w:tmpl w:val="682CF65C"/>
    <w:lvl w:ilvl="0" w:tplc="EC8E8AC6">
      <w:start w:val="1"/>
      <w:numFmt w:val="upperRoman"/>
      <w:lvlText w:val="%1."/>
      <w:lvlJc w:val="left"/>
      <w:pPr>
        <w:ind w:left="1080" w:hanging="720"/>
      </w:pPr>
      <w:rPr>
        <w:rFonts w:hint="default"/>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401135"/>
    <w:multiLevelType w:val="hybridMultilevel"/>
    <w:tmpl w:val="C1AECBF4"/>
    <w:lvl w:ilvl="0" w:tplc="EC8E8AC6">
      <w:start w:val="1"/>
      <w:numFmt w:val="upperRoman"/>
      <w:lvlText w:val="%1."/>
      <w:lvlJc w:val="left"/>
      <w:pPr>
        <w:ind w:left="1080" w:hanging="720"/>
      </w:pPr>
      <w:rPr>
        <w:rFonts w:hint="default"/>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1327357">
    <w:abstractNumId w:val="4"/>
  </w:num>
  <w:num w:numId="2" w16cid:durableId="335352156">
    <w:abstractNumId w:val="7"/>
  </w:num>
  <w:num w:numId="3" w16cid:durableId="1587880595">
    <w:abstractNumId w:val="8"/>
  </w:num>
  <w:num w:numId="4" w16cid:durableId="1276904388">
    <w:abstractNumId w:val="0"/>
  </w:num>
  <w:num w:numId="5" w16cid:durableId="613903333">
    <w:abstractNumId w:val="1"/>
  </w:num>
  <w:num w:numId="6" w16cid:durableId="1858732508">
    <w:abstractNumId w:val="2"/>
  </w:num>
  <w:num w:numId="7" w16cid:durableId="1944217682">
    <w:abstractNumId w:val="3"/>
  </w:num>
  <w:num w:numId="8" w16cid:durableId="106774926">
    <w:abstractNumId w:val="6"/>
  </w:num>
  <w:num w:numId="9" w16cid:durableId="1790314579">
    <w:abstractNumId w:val="9"/>
  </w:num>
  <w:num w:numId="10" w16cid:durableId="487672359">
    <w:abstractNumId w:val="10"/>
  </w:num>
  <w:num w:numId="11" w16cid:durableId="10395528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F9"/>
    <w:rsid w:val="00087BFB"/>
    <w:rsid w:val="00104C44"/>
    <w:rsid w:val="00160EBE"/>
    <w:rsid w:val="0017543F"/>
    <w:rsid w:val="00255960"/>
    <w:rsid w:val="00260EFC"/>
    <w:rsid w:val="00282331"/>
    <w:rsid w:val="002D3D71"/>
    <w:rsid w:val="00304688"/>
    <w:rsid w:val="00345352"/>
    <w:rsid w:val="003D05B8"/>
    <w:rsid w:val="004259E8"/>
    <w:rsid w:val="004A5549"/>
    <w:rsid w:val="00532D34"/>
    <w:rsid w:val="005A6F3B"/>
    <w:rsid w:val="005B27F9"/>
    <w:rsid w:val="005E2FB5"/>
    <w:rsid w:val="005F2555"/>
    <w:rsid w:val="00697DD0"/>
    <w:rsid w:val="007756E0"/>
    <w:rsid w:val="007F3C9C"/>
    <w:rsid w:val="00836F74"/>
    <w:rsid w:val="0086400D"/>
    <w:rsid w:val="008B208A"/>
    <w:rsid w:val="00955000"/>
    <w:rsid w:val="00967AC1"/>
    <w:rsid w:val="009F3E5F"/>
    <w:rsid w:val="00A03A7C"/>
    <w:rsid w:val="00A14257"/>
    <w:rsid w:val="00A54626"/>
    <w:rsid w:val="00A65C60"/>
    <w:rsid w:val="00A929AB"/>
    <w:rsid w:val="00AA47E7"/>
    <w:rsid w:val="00AD77DA"/>
    <w:rsid w:val="00B46470"/>
    <w:rsid w:val="00B80257"/>
    <w:rsid w:val="00B81595"/>
    <w:rsid w:val="00BC0523"/>
    <w:rsid w:val="00BC7FDB"/>
    <w:rsid w:val="00C66CEB"/>
    <w:rsid w:val="00C71A4E"/>
    <w:rsid w:val="00C86430"/>
    <w:rsid w:val="00CA7206"/>
    <w:rsid w:val="00D73AB9"/>
    <w:rsid w:val="00DB0DF9"/>
    <w:rsid w:val="00E264EC"/>
    <w:rsid w:val="00E734E8"/>
    <w:rsid w:val="00E75435"/>
    <w:rsid w:val="00E9674E"/>
    <w:rsid w:val="00ED79DB"/>
    <w:rsid w:val="00F54398"/>
    <w:rsid w:val="00F67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F02E7"/>
  <w15:chartTrackingRefBased/>
  <w15:docId w15:val="{317B4A4A-99D9-6C44-9742-944C66624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DF9"/>
  </w:style>
  <w:style w:type="paragraph" w:styleId="Heading1">
    <w:name w:val="heading 1"/>
    <w:basedOn w:val="Normal"/>
    <w:next w:val="Normal"/>
    <w:link w:val="Heading1Char"/>
    <w:uiPriority w:val="9"/>
    <w:qFormat/>
    <w:rsid w:val="00DB0D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B0D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B0D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0D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0D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0D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D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D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D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D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B0D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B0D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0D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0D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0D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D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D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DF9"/>
    <w:rPr>
      <w:rFonts w:eastAsiaTheme="majorEastAsia" w:cstheme="majorBidi"/>
      <w:color w:val="272727" w:themeColor="text1" w:themeTint="D8"/>
    </w:rPr>
  </w:style>
  <w:style w:type="paragraph" w:styleId="Title">
    <w:name w:val="Title"/>
    <w:basedOn w:val="Normal"/>
    <w:next w:val="Normal"/>
    <w:link w:val="TitleChar"/>
    <w:uiPriority w:val="10"/>
    <w:qFormat/>
    <w:rsid w:val="00DB0D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D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D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D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DF9"/>
    <w:pPr>
      <w:spacing w:before="160"/>
      <w:jc w:val="center"/>
    </w:pPr>
    <w:rPr>
      <w:i/>
      <w:iCs/>
      <w:color w:val="404040" w:themeColor="text1" w:themeTint="BF"/>
    </w:rPr>
  </w:style>
  <w:style w:type="character" w:customStyle="1" w:styleId="QuoteChar">
    <w:name w:val="Quote Char"/>
    <w:basedOn w:val="DefaultParagraphFont"/>
    <w:link w:val="Quote"/>
    <w:uiPriority w:val="29"/>
    <w:rsid w:val="00DB0DF9"/>
    <w:rPr>
      <w:i/>
      <w:iCs/>
      <w:color w:val="404040" w:themeColor="text1" w:themeTint="BF"/>
    </w:rPr>
  </w:style>
  <w:style w:type="paragraph" w:styleId="ListParagraph">
    <w:name w:val="List Paragraph"/>
    <w:basedOn w:val="Normal"/>
    <w:uiPriority w:val="34"/>
    <w:qFormat/>
    <w:rsid w:val="00DB0DF9"/>
    <w:pPr>
      <w:ind w:left="720"/>
      <w:contextualSpacing/>
    </w:pPr>
  </w:style>
  <w:style w:type="character" w:styleId="IntenseEmphasis">
    <w:name w:val="Intense Emphasis"/>
    <w:basedOn w:val="DefaultParagraphFont"/>
    <w:uiPriority w:val="21"/>
    <w:qFormat/>
    <w:rsid w:val="00DB0DF9"/>
    <w:rPr>
      <w:i/>
      <w:iCs/>
      <w:color w:val="0F4761" w:themeColor="accent1" w:themeShade="BF"/>
    </w:rPr>
  </w:style>
  <w:style w:type="paragraph" w:styleId="IntenseQuote">
    <w:name w:val="Intense Quote"/>
    <w:basedOn w:val="Normal"/>
    <w:next w:val="Normal"/>
    <w:link w:val="IntenseQuoteChar"/>
    <w:uiPriority w:val="30"/>
    <w:qFormat/>
    <w:rsid w:val="00DB0D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0DF9"/>
    <w:rPr>
      <w:i/>
      <w:iCs/>
      <w:color w:val="0F4761" w:themeColor="accent1" w:themeShade="BF"/>
    </w:rPr>
  </w:style>
  <w:style w:type="character" w:styleId="IntenseReference">
    <w:name w:val="Intense Reference"/>
    <w:basedOn w:val="DefaultParagraphFont"/>
    <w:uiPriority w:val="32"/>
    <w:qFormat/>
    <w:rsid w:val="00DB0DF9"/>
    <w:rPr>
      <w:b/>
      <w:bCs/>
      <w:smallCaps/>
      <w:color w:val="0F4761" w:themeColor="accent1" w:themeShade="BF"/>
      <w:spacing w:val="5"/>
    </w:rPr>
  </w:style>
  <w:style w:type="paragraph" w:styleId="NormalWeb">
    <w:name w:val="Normal (Web)"/>
    <w:basedOn w:val="Normal"/>
    <w:uiPriority w:val="99"/>
    <w:unhideWhenUsed/>
    <w:rsid w:val="0034535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45352"/>
    <w:rPr>
      <w:b/>
      <w:bCs/>
    </w:rPr>
  </w:style>
  <w:style w:type="character" w:customStyle="1" w:styleId="apple-converted-space">
    <w:name w:val="apple-converted-space"/>
    <w:basedOn w:val="DefaultParagraphFont"/>
    <w:rsid w:val="00345352"/>
  </w:style>
  <w:style w:type="character" w:styleId="Emphasis">
    <w:name w:val="Emphasis"/>
    <w:basedOn w:val="DefaultParagraphFont"/>
    <w:uiPriority w:val="20"/>
    <w:qFormat/>
    <w:rsid w:val="00345352"/>
    <w:rPr>
      <w:i/>
      <w:iCs/>
    </w:rPr>
  </w:style>
  <w:style w:type="character" w:customStyle="1" w:styleId="text">
    <w:name w:val="text"/>
    <w:basedOn w:val="DefaultParagraphFont"/>
    <w:rsid w:val="00A14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707126">
      <w:bodyDiv w:val="1"/>
      <w:marLeft w:val="0"/>
      <w:marRight w:val="0"/>
      <w:marTop w:val="0"/>
      <w:marBottom w:val="0"/>
      <w:divBdr>
        <w:top w:val="none" w:sz="0" w:space="0" w:color="auto"/>
        <w:left w:val="none" w:sz="0" w:space="0" w:color="auto"/>
        <w:bottom w:val="none" w:sz="0" w:space="0" w:color="auto"/>
        <w:right w:val="none" w:sz="0" w:space="0" w:color="auto"/>
      </w:divBdr>
    </w:div>
    <w:div w:id="978419710">
      <w:bodyDiv w:val="1"/>
      <w:marLeft w:val="0"/>
      <w:marRight w:val="0"/>
      <w:marTop w:val="0"/>
      <w:marBottom w:val="0"/>
      <w:divBdr>
        <w:top w:val="none" w:sz="0" w:space="0" w:color="auto"/>
        <w:left w:val="none" w:sz="0" w:space="0" w:color="auto"/>
        <w:bottom w:val="none" w:sz="0" w:space="0" w:color="auto"/>
        <w:right w:val="none" w:sz="0" w:space="0" w:color="auto"/>
      </w:divBdr>
    </w:div>
    <w:div w:id="182303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1480</Words>
  <Characters>8438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Giglio</dc:creator>
  <cp:keywords/>
  <dc:description/>
  <cp:lastModifiedBy>Raphael Giglio</cp:lastModifiedBy>
  <cp:revision>3</cp:revision>
  <dcterms:created xsi:type="dcterms:W3CDTF">2025-09-27T13:13:00Z</dcterms:created>
  <dcterms:modified xsi:type="dcterms:W3CDTF">2025-09-27T13:21:00Z</dcterms:modified>
</cp:coreProperties>
</file>