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BCFF" w14:textId="68BFB8A1" w:rsidR="00B71A53" w:rsidRPr="004020D3" w:rsidRDefault="00B71A53" w:rsidP="004020D3">
      <w:pPr>
        <w:jc w:val="center"/>
        <w:rPr>
          <w:rFonts w:ascii="Arial" w:hAnsi="Arial" w:cs="Arial"/>
          <w:sz w:val="28"/>
          <w:szCs w:val="28"/>
        </w:rPr>
      </w:pPr>
      <w:r w:rsidRPr="004020D3">
        <w:rPr>
          <w:rFonts w:ascii="Arial" w:hAnsi="Arial" w:cs="Arial"/>
          <w:noProof/>
          <w:sz w:val="28"/>
          <w:szCs w:val="28"/>
        </w:rPr>
        <w:drawing>
          <wp:inline distT="0" distB="0" distL="0" distR="0" wp14:anchorId="12FDF96C" wp14:editId="7029551D">
            <wp:extent cx="3048000" cy="863600"/>
            <wp:effectExtent l="0" t="0" r="0" b="0"/>
            <wp:docPr id="1691026889" name="Picture 1"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6889" name="Picture 1" descr="A hand holding a feather p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863600"/>
                    </a:xfrm>
                    <a:prstGeom prst="rect">
                      <a:avLst/>
                    </a:prstGeom>
                  </pic:spPr>
                </pic:pic>
              </a:graphicData>
            </a:graphic>
          </wp:inline>
        </w:drawing>
      </w:r>
    </w:p>
    <w:p w14:paraId="5CC87467" w14:textId="77777777" w:rsidR="00B71A53" w:rsidRPr="004020D3" w:rsidRDefault="00B71A53" w:rsidP="004020D3">
      <w:pPr>
        <w:rPr>
          <w:rFonts w:ascii="Arial" w:hAnsi="Arial" w:cs="Arial"/>
          <w:sz w:val="28"/>
          <w:szCs w:val="28"/>
        </w:rPr>
      </w:pPr>
    </w:p>
    <w:p w14:paraId="7B2F16C0" w14:textId="5EB527B5" w:rsidR="008B5200" w:rsidRDefault="00B71A53" w:rsidP="004020D3">
      <w:pPr>
        <w:jc w:val="center"/>
        <w:rPr>
          <w:rFonts w:ascii="Arial" w:hAnsi="Arial" w:cs="Arial"/>
          <w:b/>
          <w:bCs/>
          <w:sz w:val="28"/>
          <w:szCs w:val="28"/>
        </w:rPr>
      </w:pPr>
      <w:r w:rsidRPr="004020D3">
        <w:rPr>
          <w:rFonts w:ascii="Arial" w:hAnsi="Arial" w:cs="Arial"/>
          <w:b/>
          <w:bCs/>
          <w:sz w:val="28"/>
          <w:szCs w:val="28"/>
        </w:rPr>
        <w:t>HEBREWS</w:t>
      </w:r>
      <w:r w:rsidR="00600B06" w:rsidRPr="004020D3">
        <w:rPr>
          <w:rFonts w:ascii="Arial" w:hAnsi="Arial" w:cs="Arial"/>
          <w:b/>
          <w:bCs/>
          <w:sz w:val="28"/>
          <w:szCs w:val="28"/>
        </w:rPr>
        <w:t xml:space="preserve"> </w:t>
      </w:r>
      <w:r w:rsidR="004020D3" w:rsidRPr="004020D3">
        <w:rPr>
          <w:rFonts w:ascii="Arial" w:hAnsi="Arial" w:cs="Arial"/>
          <w:b/>
          <w:bCs/>
          <w:sz w:val="28"/>
          <w:szCs w:val="28"/>
        </w:rPr>
        <w:t>9</w:t>
      </w:r>
      <w:r w:rsidR="00171138" w:rsidRPr="004020D3">
        <w:rPr>
          <w:rFonts w:ascii="Arial" w:hAnsi="Arial" w:cs="Arial"/>
          <w:b/>
          <w:bCs/>
          <w:sz w:val="28"/>
          <w:szCs w:val="28"/>
        </w:rPr>
        <w:t xml:space="preserve"> – </w:t>
      </w:r>
      <w:r w:rsidR="00866F0D" w:rsidRPr="003F2527">
        <w:rPr>
          <w:rFonts w:ascii="Arial" w:hAnsi="Arial" w:cs="Arial"/>
          <w:b/>
          <w:bCs/>
          <w:sz w:val="28"/>
          <w:szCs w:val="28"/>
        </w:rPr>
        <w:t>“</w:t>
      </w:r>
      <w:r w:rsidR="003F2527" w:rsidRPr="003F2527">
        <w:rPr>
          <w:rFonts w:ascii="Arial" w:hAnsi="Arial" w:cs="Arial"/>
          <w:b/>
          <w:bCs/>
          <w:sz w:val="28"/>
          <w:szCs w:val="28"/>
        </w:rPr>
        <w:t>M</w:t>
      </w:r>
      <w:r w:rsidR="003F2527" w:rsidRPr="004020D3">
        <w:rPr>
          <w:rFonts w:ascii="Arial" w:hAnsi="Arial" w:cs="Arial"/>
          <w:b/>
          <w:bCs/>
          <w:sz w:val="28"/>
          <w:szCs w:val="28"/>
        </w:rPr>
        <w:t xml:space="preserve">ore </w:t>
      </w:r>
      <w:r w:rsidR="003F2527" w:rsidRPr="003F2527">
        <w:rPr>
          <w:rFonts w:ascii="Arial" w:hAnsi="Arial" w:cs="Arial"/>
          <w:b/>
          <w:bCs/>
          <w:sz w:val="28"/>
          <w:szCs w:val="28"/>
        </w:rPr>
        <w:t>P</w:t>
      </w:r>
      <w:r w:rsidR="003F2527" w:rsidRPr="004020D3">
        <w:rPr>
          <w:rFonts w:ascii="Arial" w:hAnsi="Arial" w:cs="Arial"/>
          <w:b/>
          <w:bCs/>
          <w:sz w:val="28"/>
          <w:szCs w:val="28"/>
        </w:rPr>
        <w:t xml:space="preserve">erfect </w:t>
      </w:r>
      <w:r w:rsidR="003F2527" w:rsidRPr="003F2527">
        <w:rPr>
          <w:rFonts w:ascii="Arial" w:hAnsi="Arial" w:cs="Arial"/>
          <w:b/>
          <w:bCs/>
          <w:sz w:val="28"/>
          <w:szCs w:val="28"/>
        </w:rPr>
        <w:t>T</w:t>
      </w:r>
      <w:r w:rsidR="003F2527" w:rsidRPr="004020D3">
        <w:rPr>
          <w:rFonts w:ascii="Arial" w:hAnsi="Arial" w:cs="Arial"/>
          <w:b/>
          <w:bCs/>
          <w:sz w:val="28"/>
          <w:szCs w:val="28"/>
        </w:rPr>
        <w:t>abernacle</w:t>
      </w:r>
      <w:r w:rsidR="00866F0D" w:rsidRPr="003F2527">
        <w:rPr>
          <w:rFonts w:ascii="Arial" w:hAnsi="Arial" w:cs="Arial"/>
          <w:b/>
          <w:bCs/>
          <w:sz w:val="28"/>
          <w:szCs w:val="28"/>
        </w:rPr>
        <w:t>”</w:t>
      </w:r>
    </w:p>
    <w:p w14:paraId="076C95E1" w14:textId="77777777" w:rsidR="00572728" w:rsidRDefault="00572728" w:rsidP="004020D3">
      <w:pPr>
        <w:jc w:val="center"/>
        <w:rPr>
          <w:rFonts w:ascii="Arial" w:hAnsi="Arial" w:cs="Arial"/>
          <w:b/>
          <w:bCs/>
          <w:sz w:val="28"/>
          <w:szCs w:val="28"/>
        </w:rPr>
      </w:pPr>
    </w:p>
    <w:p w14:paraId="05896903" w14:textId="77777777" w:rsidR="00572728" w:rsidRDefault="00572728" w:rsidP="00572728">
      <w:pPr>
        <w:rPr>
          <w:rFonts w:ascii="Arial" w:hAnsi="Arial" w:cs="Arial"/>
          <w:b/>
          <w:bCs/>
          <w:sz w:val="28"/>
          <w:szCs w:val="28"/>
        </w:rPr>
      </w:pPr>
    </w:p>
    <w:p w14:paraId="5EF172C2" w14:textId="0BF9B1FB" w:rsidR="00572728" w:rsidRDefault="005141CA" w:rsidP="00572728">
      <w:pPr>
        <w:rPr>
          <w:rFonts w:ascii="Arial" w:hAnsi="Arial" w:cs="Arial"/>
          <w:sz w:val="28"/>
          <w:szCs w:val="28"/>
        </w:rPr>
      </w:pPr>
      <w:r w:rsidRPr="005141CA">
        <w:rPr>
          <w:rFonts w:ascii="Arial" w:hAnsi="Arial" w:cs="Arial"/>
          <w:sz w:val="28"/>
          <w:szCs w:val="28"/>
        </w:rPr>
        <w:t xml:space="preserve">We recently visited </w:t>
      </w:r>
      <w:r>
        <w:rPr>
          <w:rFonts w:ascii="Arial" w:hAnsi="Arial" w:cs="Arial"/>
          <w:sz w:val="28"/>
          <w:szCs w:val="28"/>
        </w:rPr>
        <w:t xml:space="preserve">the historic site of the revolutionary war encampment </w:t>
      </w:r>
      <w:r w:rsidRPr="005141CA">
        <w:rPr>
          <w:rFonts w:ascii="Arial" w:hAnsi="Arial" w:cs="Arial"/>
          <w:i/>
          <w:iCs/>
          <w:sz w:val="28"/>
          <w:szCs w:val="28"/>
        </w:rPr>
        <w:t>Jockey Hollow</w:t>
      </w:r>
      <w:r>
        <w:rPr>
          <w:rFonts w:ascii="Arial" w:hAnsi="Arial" w:cs="Arial"/>
          <w:sz w:val="28"/>
          <w:szCs w:val="28"/>
        </w:rPr>
        <w:t xml:space="preserve"> in Morristown. This was the site</w:t>
      </w:r>
      <w:r w:rsidR="00716FAF">
        <w:rPr>
          <w:rFonts w:ascii="Arial" w:hAnsi="Arial" w:cs="Arial"/>
          <w:sz w:val="28"/>
          <w:szCs w:val="28"/>
        </w:rPr>
        <w:t xml:space="preserve"> where 10,000 troops endure</w:t>
      </w:r>
      <w:r w:rsidR="001E21F6">
        <w:rPr>
          <w:rFonts w:ascii="Arial" w:hAnsi="Arial" w:cs="Arial"/>
          <w:sz w:val="28"/>
          <w:szCs w:val="28"/>
        </w:rPr>
        <w:t>d</w:t>
      </w:r>
      <w:r w:rsidR="00716FAF">
        <w:rPr>
          <w:rFonts w:ascii="Arial" w:hAnsi="Arial" w:cs="Arial"/>
          <w:sz w:val="28"/>
          <w:szCs w:val="28"/>
        </w:rPr>
        <w:t xml:space="preserve"> one of the harshest winters in history with primitive shelter, little to no food supply, and very little clothing and shoes. In fact it is said that when they began to starve they</w:t>
      </w:r>
      <w:r w:rsidR="005A4001">
        <w:rPr>
          <w:rFonts w:ascii="Arial" w:hAnsi="Arial" w:cs="Arial"/>
          <w:sz w:val="28"/>
          <w:szCs w:val="28"/>
        </w:rPr>
        <w:t xml:space="preserve"> boiled their shoes and ate the shoe leather. They’d rather walk in the snow and ice barefoot than die of starvation. </w:t>
      </w:r>
      <w:r w:rsidR="000B7F78">
        <w:rPr>
          <w:rFonts w:ascii="Arial" w:hAnsi="Arial" w:cs="Arial"/>
          <w:sz w:val="28"/>
          <w:szCs w:val="28"/>
        </w:rPr>
        <w:t xml:space="preserve">The most </w:t>
      </w:r>
      <w:r w:rsidR="003D0EDA">
        <w:rPr>
          <w:rFonts w:ascii="Arial" w:hAnsi="Arial" w:cs="Arial"/>
          <w:sz w:val="28"/>
          <w:szCs w:val="28"/>
        </w:rPr>
        <w:t xml:space="preserve">common medical procedure was barbaric </w:t>
      </w:r>
      <w:r w:rsidR="003D0EDA" w:rsidRPr="003D0EDA">
        <w:rPr>
          <w:rFonts w:ascii="Arial" w:hAnsi="Arial" w:cs="Arial"/>
          <w:i/>
          <w:iCs/>
          <w:sz w:val="28"/>
          <w:szCs w:val="28"/>
        </w:rPr>
        <w:t>amputation</w:t>
      </w:r>
      <w:r w:rsidR="003D0EDA">
        <w:rPr>
          <w:rFonts w:ascii="Arial" w:hAnsi="Arial" w:cs="Arial"/>
          <w:sz w:val="28"/>
          <w:szCs w:val="28"/>
        </w:rPr>
        <w:t xml:space="preserve">, which was done in cases of frostbite, infection, or gunshots wounds. </w:t>
      </w:r>
    </w:p>
    <w:p w14:paraId="2EDCF71E" w14:textId="77777777" w:rsidR="005A4001" w:rsidRDefault="005A4001" w:rsidP="00572728">
      <w:pPr>
        <w:rPr>
          <w:rFonts w:ascii="Arial" w:hAnsi="Arial" w:cs="Arial"/>
          <w:sz w:val="28"/>
          <w:szCs w:val="28"/>
        </w:rPr>
      </w:pPr>
    </w:p>
    <w:p w14:paraId="36069D62" w14:textId="48F1B2A9" w:rsidR="005A4001" w:rsidRDefault="005A4001" w:rsidP="00572728">
      <w:pPr>
        <w:rPr>
          <w:rFonts w:ascii="Arial" w:hAnsi="Arial" w:cs="Arial"/>
          <w:sz w:val="28"/>
          <w:szCs w:val="28"/>
        </w:rPr>
      </w:pPr>
      <w:r>
        <w:rPr>
          <w:rFonts w:ascii="Arial" w:hAnsi="Arial" w:cs="Arial"/>
          <w:sz w:val="28"/>
          <w:szCs w:val="28"/>
        </w:rPr>
        <w:t>It was a time when New Jersey was under constant siege from the British, and all able-bodied men were require</w:t>
      </w:r>
      <w:r w:rsidR="00FB6FA6">
        <w:rPr>
          <w:rFonts w:ascii="Arial" w:hAnsi="Arial" w:cs="Arial"/>
          <w:sz w:val="28"/>
          <w:szCs w:val="28"/>
        </w:rPr>
        <w:t>d to</w:t>
      </w:r>
      <w:r>
        <w:rPr>
          <w:rFonts w:ascii="Arial" w:hAnsi="Arial" w:cs="Arial"/>
          <w:sz w:val="28"/>
          <w:szCs w:val="28"/>
        </w:rPr>
        <w:t xml:space="preserve"> </w:t>
      </w:r>
      <w:r w:rsidR="00AB3851">
        <w:rPr>
          <w:rFonts w:ascii="Arial" w:hAnsi="Arial" w:cs="Arial"/>
          <w:sz w:val="28"/>
          <w:szCs w:val="28"/>
        </w:rPr>
        <w:t>enlist</w:t>
      </w:r>
      <w:r>
        <w:rPr>
          <w:rFonts w:ascii="Arial" w:hAnsi="Arial" w:cs="Arial"/>
          <w:sz w:val="28"/>
          <w:szCs w:val="28"/>
        </w:rPr>
        <w:t xml:space="preserve"> in the militia.</w:t>
      </w:r>
      <w:r w:rsidR="00AB3851">
        <w:rPr>
          <w:rFonts w:ascii="Arial" w:hAnsi="Arial" w:cs="Arial"/>
          <w:sz w:val="28"/>
          <w:szCs w:val="28"/>
        </w:rPr>
        <w:t xml:space="preserve"> Many died from starvation, the </w:t>
      </w:r>
      <w:r w:rsidR="00DC0F4C">
        <w:rPr>
          <w:rFonts w:ascii="Arial" w:hAnsi="Arial" w:cs="Arial"/>
          <w:sz w:val="28"/>
          <w:szCs w:val="28"/>
        </w:rPr>
        <w:t xml:space="preserve">harsh </w:t>
      </w:r>
      <w:r w:rsidR="00AB3851">
        <w:rPr>
          <w:rFonts w:ascii="Arial" w:hAnsi="Arial" w:cs="Arial"/>
          <w:sz w:val="28"/>
          <w:szCs w:val="28"/>
        </w:rPr>
        <w:t xml:space="preserve">elements, or </w:t>
      </w:r>
      <w:r w:rsidR="00DC0F4C">
        <w:rPr>
          <w:rFonts w:ascii="Arial" w:hAnsi="Arial" w:cs="Arial"/>
          <w:sz w:val="28"/>
          <w:szCs w:val="28"/>
        </w:rPr>
        <w:t xml:space="preserve">were killed </w:t>
      </w:r>
      <w:r w:rsidR="00AB3851">
        <w:rPr>
          <w:rFonts w:ascii="Arial" w:hAnsi="Arial" w:cs="Arial"/>
          <w:sz w:val="28"/>
          <w:szCs w:val="28"/>
        </w:rPr>
        <w:t xml:space="preserve">in battle. Being an American </w:t>
      </w:r>
      <w:r w:rsidR="00DC0F4C">
        <w:rPr>
          <w:rFonts w:ascii="Arial" w:hAnsi="Arial" w:cs="Arial"/>
          <w:sz w:val="28"/>
          <w:szCs w:val="28"/>
        </w:rPr>
        <w:t xml:space="preserve">then </w:t>
      </w:r>
      <w:r w:rsidR="00AB3851">
        <w:rPr>
          <w:rFonts w:ascii="Arial" w:hAnsi="Arial" w:cs="Arial"/>
          <w:sz w:val="28"/>
          <w:szCs w:val="28"/>
        </w:rPr>
        <w:t xml:space="preserve">required </w:t>
      </w:r>
      <w:r w:rsidR="007D726F">
        <w:rPr>
          <w:rFonts w:ascii="Arial" w:hAnsi="Arial" w:cs="Arial"/>
          <w:sz w:val="28"/>
          <w:szCs w:val="28"/>
        </w:rPr>
        <w:t>a</w:t>
      </w:r>
      <w:r w:rsidR="00AB3851">
        <w:rPr>
          <w:rFonts w:ascii="Arial" w:hAnsi="Arial" w:cs="Arial"/>
          <w:sz w:val="28"/>
          <w:szCs w:val="28"/>
        </w:rPr>
        <w:t>n enormous amount of hardship and sacrifice</w:t>
      </w:r>
      <w:r w:rsidR="00B86C79">
        <w:rPr>
          <w:rFonts w:ascii="Arial" w:hAnsi="Arial" w:cs="Arial"/>
          <w:sz w:val="28"/>
          <w:szCs w:val="28"/>
        </w:rPr>
        <w:t>, but that was the price they had to pay,</w:t>
      </w:r>
      <w:r w:rsidR="00AB3851">
        <w:rPr>
          <w:rFonts w:ascii="Arial" w:hAnsi="Arial" w:cs="Arial"/>
          <w:sz w:val="28"/>
          <w:szCs w:val="28"/>
        </w:rPr>
        <w:t xml:space="preserve"> in order to live in freedom. </w:t>
      </w:r>
    </w:p>
    <w:p w14:paraId="6F7B3513" w14:textId="77777777" w:rsidR="00AB3851" w:rsidRDefault="00AB3851" w:rsidP="00572728">
      <w:pPr>
        <w:rPr>
          <w:rFonts w:ascii="Arial" w:hAnsi="Arial" w:cs="Arial"/>
          <w:sz w:val="28"/>
          <w:szCs w:val="28"/>
        </w:rPr>
      </w:pPr>
    </w:p>
    <w:p w14:paraId="4FE38301" w14:textId="66B062FE" w:rsidR="00BE068A" w:rsidRDefault="00AB3851" w:rsidP="00572728">
      <w:pPr>
        <w:rPr>
          <w:rFonts w:ascii="Arial" w:hAnsi="Arial" w:cs="Arial"/>
          <w:sz w:val="28"/>
          <w:szCs w:val="28"/>
        </w:rPr>
      </w:pPr>
      <w:r>
        <w:rPr>
          <w:rFonts w:ascii="Arial" w:hAnsi="Arial" w:cs="Arial"/>
          <w:sz w:val="28"/>
          <w:szCs w:val="28"/>
        </w:rPr>
        <w:t xml:space="preserve">It’s hard to imagine that as Americans living in </w:t>
      </w:r>
      <w:r w:rsidR="00470FC9">
        <w:rPr>
          <w:rFonts w:ascii="Arial" w:hAnsi="Arial" w:cs="Arial"/>
          <w:sz w:val="28"/>
          <w:szCs w:val="28"/>
        </w:rPr>
        <w:t xml:space="preserve">New Jersey in </w:t>
      </w:r>
      <w:r>
        <w:rPr>
          <w:rFonts w:ascii="Arial" w:hAnsi="Arial" w:cs="Arial"/>
          <w:sz w:val="28"/>
          <w:szCs w:val="28"/>
        </w:rPr>
        <w:t>t</w:t>
      </w:r>
      <w:r w:rsidR="00470FC9">
        <w:rPr>
          <w:rFonts w:ascii="Arial" w:hAnsi="Arial" w:cs="Arial"/>
          <w:sz w:val="28"/>
          <w:szCs w:val="28"/>
        </w:rPr>
        <w:t>he modern</w:t>
      </w:r>
      <w:r>
        <w:rPr>
          <w:rFonts w:ascii="Arial" w:hAnsi="Arial" w:cs="Arial"/>
          <w:sz w:val="28"/>
          <w:szCs w:val="28"/>
        </w:rPr>
        <w:t xml:space="preserve"> world</w:t>
      </w:r>
      <w:r w:rsidR="002954E7">
        <w:rPr>
          <w:rFonts w:ascii="Arial" w:hAnsi="Arial" w:cs="Arial"/>
          <w:sz w:val="28"/>
          <w:szCs w:val="28"/>
        </w:rPr>
        <w:t xml:space="preserve"> because we just don’t live like that anymore</w:t>
      </w:r>
      <w:r>
        <w:rPr>
          <w:rFonts w:ascii="Arial" w:hAnsi="Arial" w:cs="Arial"/>
          <w:sz w:val="28"/>
          <w:szCs w:val="28"/>
        </w:rPr>
        <w:t xml:space="preserve">. </w:t>
      </w:r>
      <w:r w:rsidR="00470FC9" w:rsidRPr="00470FC9">
        <w:rPr>
          <w:rFonts w:ascii="Arial" w:hAnsi="Arial" w:cs="Arial"/>
          <w:i/>
          <w:iCs/>
          <w:sz w:val="28"/>
          <w:szCs w:val="28"/>
        </w:rPr>
        <w:t>(</w:t>
      </w:r>
      <w:r w:rsidR="00C809BA" w:rsidRPr="00470FC9">
        <w:rPr>
          <w:rFonts w:ascii="Arial" w:hAnsi="Arial" w:cs="Arial"/>
          <w:i/>
          <w:iCs/>
          <w:sz w:val="28"/>
          <w:szCs w:val="28"/>
        </w:rPr>
        <w:t xml:space="preserve">Not that we don’t experience hardships; taxes, </w:t>
      </w:r>
      <w:r w:rsidR="000B7F78" w:rsidRPr="00470FC9">
        <w:rPr>
          <w:rFonts w:ascii="Arial" w:hAnsi="Arial" w:cs="Arial"/>
          <w:i/>
          <w:iCs/>
          <w:sz w:val="28"/>
          <w:szCs w:val="28"/>
        </w:rPr>
        <w:t xml:space="preserve">crowded supermarkets, and </w:t>
      </w:r>
      <w:r w:rsidR="00C809BA" w:rsidRPr="00470FC9">
        <w:rPr>
          <w:rFonts w:ascii="Arial" w:hAnsi="Arial" w:cs="Arial"/>
          <w:i/>
          <w:iCs/>
          <w:sz w:val="28"/>
          <w:szCs w:val="28"/>
        </w:rPr>
        <w:t>traffic</w:t>
      </w:r>
      <w:r w:rsidR="000B7F78" w:rsidRPr="00470FC9">
        <w:rPr>
          <w:rFonts w:ascii="Arial" w:hAnsi="Arial" w:cs="Arial"/>
          <w:i/>
          <w:iCs/>
          <w:sz w:val="28"/>
          <w:szCs w:val="28"/>
        </w:rPr>
        <w:t xml:space="preserve"> on the turnpike and parkway</w:t>
      </w:r>
      <w:r w:rsidR="00DC0F4C">
        <w:rPr>
          <w:rFonts w:ascii="Arial" w:hAnsi="Arial" w:cs="Arial"/>
          <w:i/>
          <w:iCs/>
          <w:sz w:val="28"/>
          <w:szCs w:val="28"/>
        </w:rPr>
        <w:t>, especially 287 around Morristown</w:t>
      </w:r>
      <w:r w:rsidR="00470FC9" w:rsidRPr="00470FC9">
        <w:rPr>
          <w:rFonts w:ascii="Arial" w:hAnsi="Arial" w:cs="Arial"/>
          <w:i/>
          <w:iCs/>
          <w:sz w:val="28"/>
          <w:szCs w:val="28"/>
        </w:rPr>
        <w:t>)</w:t>
      </w:r>
      <w:r w:rsidR="000B7F78" w:rsidRPr="00470FC9">
        <w:rPr>
          <w:rFonts w:ascii="Arial" w:hAnsi="Arial" w:cs="Arial"/>
          <w:i/>
          <w:iCs/>
          <w:sz w:val="28"/>
          <w:szCs w:val="28"/>
        </w:rPr>
        <w:t>.</w:t>
      </w:r>
      <w:r w:rsidR="000B7F78">
        <w:rPr>
          <w:rFonts w:ascii="Arial" w:hAnsi="Arial" w:cs="Arial"/>
          <w:sz w:val="28"/>
          <w:szCs w:val="28"/>
        </w:rPr>
        <w:t xml:space="preserve"> This is nothing compared to the way </w:t>
      </w:r>
      <w:r w:rsidR="00DC0F4C">
        <w:rPr>
          <w:rFonts w:ascii="Arial" w:hAnsi="Arial" w:cs="Arial"/>
          <w:sz w:val="28"/>
          <w:szCs w:val="28"/>
        </w:rPr>
        <w:t>life</w:t>
      </w:r>
      <w:r w:rsidR="000B7F78">
        <w:rPr>
          <w:rFonts w:ascii="Arial" w:hAnsi="Arial" w:cs="Arial"/>
          <w:sz w:val="28"/>
          <w:szCs w:val="28"/>
        </w:rPr>
        <w:t xml:space="preserve"> was for those who went before us.</w:t>
      </w:r>
      <w:r w:rsidR="002954E7">
        <w:rPr>
          <w:rFonts w:ascii="Arial" w:hAnsi="Arial" w:cs="Arial"/>
          <w:sz w:val="28"/>
          <w:szCs w:val="28"/>
        </w:rPr>
        <w:t xml:space="preserve"> </w:t>
      </w:r>
    </w:p>
    <w:p w14:paraId="4618BB39" w14:textId="3B71A85B" w:rsidR="00470FC9" w:rsidRDefault="007D726F" w:rsidP="007D726F">
      <w:pPr>
        <w:jc w:val="center"/>
        <w:rPr>
          <w:rFonts w:ascii="Arial" w:hAnsi="Arial" w:cs="Arial"/>
          <w:sz w:val="28"/>
          <w:szCs w:val="28"/>
        </w:rPr>
      </w:pPr>
      <w:r>
        <w:rPr>
          <w:rFonts w:ascii="Arial" w:hAnsi="Arial" w:cs="Arial"/>
          <w:sz w:val="28"/>
          <w:szCs w:val="28"/>
        </w:rPr>
        <w:t>[Why am I telling you this?]</w:t>
      </w:r>
    </w:p>
    <w:p w14:paraId="19FDCB13" w14:textId="65898ABC" w:rsidR="000B7F78" w:rsidRDefault="00470FC9" w:rsidP="00840A7A">
      <w:pPr>
        <w:jc w:val="center"/>
        <w:rPr>
          <w:rFonts w:ascii="Arial" w:hAnsi="Arial" w:cs="Arial"/>
          <w:sz w:val="28"/>
          <w:szCs w:val="28"/>
        </w:rPr>
      </w:pPr>
      <w:r>
        <w:rPr>
          <w:rFonts w:ascii="Arial" w:hAnsi="Arial" w:cs="Arial"/>
          <w:sz w:val="28"/>
          <w:szCs w:val="28"/>
        </w:rPr>
        <w:t>---</w:t>
      </w:r>
    </w:p>
    <w:p w14:paraId="44757915" w14:textId="6C58B2C3" w:rsidR="003614EF" w:rsidRDefault="003D0EDA" w:rsidP="00572728">
      <w:pPr>
        <w:rPr>
          <w:rFonts w:ascii="Arial" w:hAnsi="Arial" w:cs="Arial"/>
          <w:sz w:val="28"/>
          <w:szCs w:val="28"/>
        </w:rPr>
      </w:pPr>
      <w:r>
        <w:rPr>
          <w:rFonts w:ascii="Arial" w:hAnsi="Arial" w:cs="Arial"/>
          <w:sz w:val="28"/>
          <w:szCs w:val="28"/>
        </w:rPr>
        <w:t>In Hebrews 9</w:t>
      </w:r>
      <w:r w:rsidR="00DC65CA">
        <w:rPr>
          <w:rFonts w:ascii="Arial" w:hAnsi="Arial" w:cs="Arial"/>
          <w:sz w:val="28"/>
          <w:szCs w:val="28"/>
        </w:rPr>
        <w:t>, the author describes the process that was in place to cover sins in the time of the First Covenant</w:t>
      </w:r>
      <w:r w:rsidR="00470FC9">
        <w:rPr>
          <w:rFonts w:ascii="Arial" w:hAnsi="Arial" w:cs="Arial"/>
          <w:sz w:val="28"/>
          <w:szCs w:val="28"/>
        </w:rPr>
        <w:t xml:space="preserve"> </w:t>
      </w:r>
      <w:r w:rsidR="00BE068A">
        <w:rPr>
          <w:rFonts w:ascii="Arial" w:hAnsi="Arial" w:cs="Arial"/>
          <w:sz w:val="28"/>
          <w:szCs w:val="28"/>
        </w:rPr>
        <w:t>and</w:t>
      </w:r>
      <w:r w:rsidR="00470FC9">
        <w:rPr>
          <w:rFonts w:ascii="Arial" w:hAnsi="Arial" w:cs="Arial"/>
          <w:sz w:val="28"/>
          <w:szCs w:val="28"/>
        </w:rPr>
        <w:t xml:space="preserve"> the Tabernacle, </w:t>
      </w:r>
      <w:r w:rsidR="007D726F">
        <w:rPr>
          <w:rFonts w:ascii="Arial" w:hAnsi="Arial" w:cs="Arial"/>
          <w:sz w:val="28"/>
          <w:szCs w:val="28"/>
        </w:rPr>
        <w:t>(</w:t>
      </w:r>
      <w:r w:rsidR="00470FC9">
        <w:rPr>
          <w:rFonts w:ascii="Arial" w:hAnsi="Arial" w:cs="Arial"/>
          <w:sz w:val="28"/>
          <w:szCs w:val="28"/>
        </w:rPr>
        <w:t>and later the Temple</w:t>
      </w:r>
      <w:r w:rsidR="007D726F">
        <w:rPr>
          <w:rFonts w:ascii="Arial" w:hAnsi="Arial" w:cs="Arial"/>
          <w:sz w:val="28"/>
          <w:szCs w:val="28"/>
        </w:rPr>
        <w:t xml:space="preserve"> which replaced it.)</w:t>
      </w:r>
      <w:r w:rsidR="00DC65CA">
        <w:rPr>
          <w:rFonts w:ascii="Arial" w:hAnsi="Arial" w:cs="Arial"/>
          <w:sz w:val="28"/>
          <w:szCs w:val="28"/>
        </w:rPr>
        <w:t xml:space="preserve"> </w:t>
      </w:r>
      <w:r w:rsidR="00470FC9">
        <w:rPr>
          <w:rFonts w:ascii="Arial" w:hAnsi="Arial" w:cs="Arial"/>
          <w:sz w:val="28"/>
          <w:szCs w:val="28"/>
        </w:rPr>
        <w:t xml:space="preserve">It was </w:t>
      </w:r>
      <w:r w:rsidR="00DC0F4C">
        <w:rPr>
          <w:rFonts w:ascii="Arial" w:hAnsi="Arial" w:cs="Arial"/>
          <w:sz w:val="28"/>
          <w:szCs w:val="28"/>
        </w:rPr>
        <w:t xml:space="preserve">difficult, </w:t>
      </w:r>
      <w:r w:rsidR="00470FC9">
        <w:rPr>
          <w:rFonts w:ascii="Arial" w:hAnsi="Arial" w:cs="Arial"/>
          <w:sz w:val="28"/>
          <w:szCs w:val="28"/>
        </w:rPr>
        <w:t xml:space="preserve">detailed and complex, and always required </w:t>
      </w:r>
      <w:r w:rsidR="00470FC9" w:rsidRPr="00BE068A">
        <w:rPr>
          <w:rFonts w:ascii="Arial" w:hAnsi="Arial" w:cs="Arial"/>
          <w:i/>
          <w:iCs/>
          <w:sz w:val="28"/>
          <w:szCs w:val="28"/>
        </w:rPr>
        <w:t>blood</w:t>
      </w:r>
      <w:r w:rsidR="00470FC9">
        <w:rPr>
          <w:rFonts w:ascii="Arial" w:hAnsi="Arial" w:cs="Arial"/>
          <w:sz w:val="28"/>
          <w:szCs w:val="28"/>
        </w:rPr>
        <w:t xml:space="preserve">. Sins could not be atoned for without the High Priest sacrificing </w:t>
      </w:r>
      <w:r w:rsidR="003614EF">
        <w:rPr>
          <w:rFonts w:ascii="Arial" w:hAnsi="Arial" w:cs="Arial"/>
          <w:sz w:val="28"/>
          <w:szCs w:val="28"/>
        </w:rPr>
        <w:t xml:space="preserve">certain </w:t>
      </w:r>
      <w:r w:rsidR="00521EC2">
        <w:rPr>
          <w:rFonts w:ascii="Arial" w:hAnsi="Arial" w:cs="Arial"/>
          <w:sz w:val="28"/>
          <w:szCs w:val="28"/>
        </w:rPr>
        <w:t>animals</w:t>
      </w:r>
      <w:r w:rsidR="003614EF">
        <w:rPr>
          <w:rFonts w:ascii="Arial" w:hAnsi="Arial" w:cs="Arial"/>
          <w:sz w:val="28"/>
          <w:szCs w:val="28"/>
        </w:rPr>
        <w:t>, and performing specific rituals involving altars</w:t>
      </w:r>
      <w:r w:rsidR="00757E1A">
        <w:rPr>
          <w:rFonts w:ascii="Arial" w:hAnsi="Arial" w:cs="Arial"/>
          <w:sz w:val="28"/>
          <w:szCs w:val="28"/>
        </w:rPr>
        <w:t xml:space="preserve">, </w:t>
      </w:r>
      <w:r w:rsidR="00757E1A" w:rsidRPr="004020D3">
        <w:rPr>
          <w:rFonts w:ascii="Arial" w:hAnsi="Arial" w:cs="Arial"/>
          <w:sz w:val="28"/>
          <w:szCs w:val="28"/>
        </w:rPr>
        <w:t>ceremonial washings</w:t>
      </w:r>
      <w:r w:rsidR="00757E1A">
        <w:rPr>
          <w:rFonts w:ascii="Arial" w:hAnsi="Arial" w:cs="Arial"/>
          <w:sz w:val="28"/>
          <w:szCs w:val="28"/>
        </w:rPr>
        <w:t>,</w:t>
      </w:r>
      <w:r w:rsidR="003614EF">
        <w:rPr>
          <w:rFonts w:ascii="Arial" w:hAnsi="Arial" w:cs="Arial"/>
          <w:sz w:val="28"/>
          <w:szCs w:val="28"/>
        </w:rPr>
        <w:t xml:space="preserve"> and the </w:t>
      </w:r>
      <w:r w:rsidR="00FB6FA6">
        <w:rPr>
          <w:rFonts w:ascii="Arial" w:hAnsi="Arial" w:cs="Arial"/>
          <w:sz w:val="28"/>
          <w:szCs w:val="28"/>
        </w:rPr>
        <w:t>presence of the A</w:t>
      </w:r>
      <w:r w:rsidR="003614EF">
        <w:rPr>
          <w:rFonts w:ascii="Arial" w:hAnsi="Arial" w:cs="Arial"/>
          <w:sz w:val="28"/>
          <w:szCs w:val="28"/>
        </w:rPr>
        <w:t xml:space="preserve">rk of the </w:t>
      </w:r>
      <w:r w:rsidR="00FB6FA6">
        <w:rPr>
          <w:rFonts w:ascii="Arial" w:hAnsi="Arial" w:cs="Arial"/>
          <w:sz w:val="28"/>
          <w:szCs w:val="28"/>
        </w:rPr>
        <w:t>C</w:t>
      </w:r>
      <w:r w:rsidR="003614EF">
        <w:rPr>
          <w:rFonts w:ascii="Arial" w:hAnsi="Arial" w:cs="Arial"/>
          <w:sz w:val="28"/>
          <w:szCs w:val="28"/>
        </w:rPr>
        <w:t>ovenant</w:t>
      </w:r>
      <w:r w:rsidR="00CA0915">
        <w:rPr>
          <w:rFonts w:ascii="Arial" w:hAnsi="Arial" w:cs="Arial"/>
          <w:sz w:val="28"/>
          <w:szCs w:val="28"/>
        </w:rPr>
        <w:t xml:space="preserve"> in the Most Holy Place</w:t>
      </w:r>
      <w:r w:rsidR="003614EF">
        <w:rPr>
          <w:rFonts w:ascii="Arial" w:hAnsi="Arial" w:cs="Arial"/>
          <w:sz w:val="28"/>
          <w:szCs w:val="28"/>
        </w:rPr>
        <w:t>.</w:t>
      </w:r>
    </w:p>
    <w:p w14:paraId="0F7C46BD" w14:textId="77777777" w:rsidR="003614EF" w:rsidRDefault="003614EF" w:rsidP="00572728">
      <w:pPr>
        <w:rPr>
          <w:rFonts w:ascii="Arial" w:hAnsi="Arial" w:cs="Arial"/>
          <w:sz w:val="28"/>
          <w:szCs w:val="28"/>
        </w:rPr>
      </w:pPr>
    </w:p>
    <w:p w14:paraId="5130472C" w14:textId="183E7679" w:rsidR="006E7C99" w:rsidRPr="006E7C99" w:rsidRDefault="003614EF" w:rsidP="006E7C99">
      <w:pPr>
        <w:rPr>
          <w:rFonts w:ascii="Arial" w:hAnsi="Arial" w:cs="Arial"/>
          <w:sz w:val="28"/>
          <w:szCs w:val="28"/>
        </w:rPr>
      </w:pPr>
      <w:r>
        <w:rPr>
          <w:rFonts w:ascii="Arial" w:hAnsi="Arial" w:cs="Arial"/>
          <w:sz w:val="28"/>
          <w:szCs w:val="28"/>
        </w:rPr>
        <w:t xml:space="preserve"> </w:t>
      </w:r>
      <w:r w:rsidR="006E7C99">
        <w:rPr>
          <w:rFonts w:ascii="Arial" w:hAnsi="Arial" w:cs="Arial"/>
          <w:sz w:val="28"/>
          <w:szCs w:val="28"/>
        </w:rPr>
        <w:t xml:space="preserve">As Christians in the modern world, we tend not to think about these things, and in many cases, don’t even know too much about them. But for those who went before us, </w:t>
      </w:r>
      <w:r w:rsidR="00840A7A">
        <w:rPr>
          <w:rFonts w:ascii="Arial" w:hAnsi="Arial" w:cs="Arial"/>
          <w:sz w:val="28"/>
          <w:szCs w:val="28"/>
        </w:rPr>
        <w:t>it was</w:t>
      </w:r>
      <w:r w:rsidR="006E7C99">
        <w:rPr>
          <w:rFonts w:ascii="Arial" w:hAnsi="Arial" w:cs="Arial"/>
          <w:sz w:val="28"/>
          <w:szCs w:val="28"/>
        </w:rPr>
        <w:t xml:space="preserve"> the only manner with which to worship, and draw near to God. This is because we have been introduced to Jesus the Messiah </w:t>
      </w:r>
      <w:r w:rsidR="00840A7A">
        <w:rPr>
          <w:rFonts w:ascii="Arial" w:hAnsi="Arial" w:cs="Arial"/>
          <w:sz w:val="28"/>
          <w:szCs w:val="28"/>
        </w:rPr>
        <w:t>in the time of</w:t>
      </w:r>
      <w:r w:rsidR="006E7C99">
        <w:rPr>
          <w:rFonts w:ascii="Arial" w:hAnsi="Arial" w:cs="Arial"/>
          <w:sz w:val="28"/>
          <w:szCs w:val="28"/>
        </w:rPr>
        <w:t xml:space="preserve"> the New Covenant</w:t>
      </w:r>
      <w:r w:rsidR="00840A7A">
        <w:rPr>
          <w:rFonts w:ascii="Arial" w:hAnsi="Arial" w:cs="Arial"/>
          <w:sz w:val="28"/>
          <w:szCs w:val="28"/>
        </w:rPr>
        <w:t>, an</w:t>
      </w:r>
      <w:r w:rsidR="006F200C">
        <w:rPr>
          <w:rFonts w:ascii="Arial" w:hAnsi="Arial" w:cs="Arial"/>
          <w:sz w:val="28"/>
          <w:szCs w:val="28"/>
        </w:rPr>
        <w:t>d after the</w:t>
      </w:r>
      <w:r w:rsidR="00840A7A">
        <w:rPr>
          <w:rFonts w:ascii="Arial" w:hAnsi="Arial" w:cs="Arial"/>
          <w:sz w:val="28"/>
          <w:szCs w:val="28"/>
        </w:rPr>
        <w:t xml:space="preserve"> atonement He made</w:t>
      </w:r>
      <w:r w:rsidR="006E7C99">
        <w:rPr>
          <w:rFonts w:ascii="Arial" w:hAnsi="Arial" w:cs="Arial"/>
          <w:sz w:val="28"/>
          <w:szCs w:val="28"/>
        </w:rPr>
        <w:t xml:space="preserve"> </w:t>
      </w:r>
      <w:r w:rsidR="00840A7A">
        <w:rPr>
          <w:rFonts w:ascii="Arial" w:hAnsi="Arial" w:cs="Arial"/>
          <w:sz w:val="28"/>
          <w:szCs w:val="28"/>
        </w:rPr>
        <w:t>by</w:t>
      </w:r>
      <w:r w:rsidR="006E7C99">
        <w:rPr>
          <w:rFonts w:ascii="Arial" w:hAnsi="Arial" w:cs="Arial"/>
          <w:sz w:val="28"/>
          <w:szCs w:val="28"/>
        </w:rPr>
        <w:t xml:space="preserve"> His blood</w:t>
      </w:r>
      <w:r w:rsidR="00775F05">
        <w:rPr>
          <w:rFonts w:ascii="Arial" w:hAnsi="Arial" w:cs="Arial"/>
          <w:sz w:val="28"/>
          <w:szCs w:val="28"/>
        </w:rPr>
        <w:t xml:space="preserve"> on the cross. We have no need to apply </w:t>
      </w:r>
      <w:r w:rsidR="00840A7A">
        <w:rPr>
          <w:rFonts w:ascii="Arial" w:hAnsi="Arial" w:cs="Arial"/>
          <w:sz w:val="28"/>
          <w:szCs w:val="28"/>
        </w:rPr>
        <w:t xml:space="preserve">the </w:t>
      </w:r>
      <w:r w:rsidR="00775F05">
        <w:rPr>
          <w:rFonts w:ascii="Arial" w:hAnsi="Arial" w:cs="Arial"/>
          <w:sz w:val="28"/>
          <w:szCs w:val="28"/>
        </w:rPr>
        <w:t xml:space="preserve">methods and ordinances of the Old Covenant to the </w:t>
      </w:r>
      <w:r w:rsidR="00775F05" w:rsidRPr="005276BE">
        <w:rPr>
          <w:rFonts w:ascii="Arial" w:hAnsi="Arial" w:cs="Arial"/>
          <w:i/>
          <w:iCs/>
          <w:sz w:val="28"/>
          <w:szCs w:val="28"/>
        </w:rPr>
        <w:t>salvation</w:t>
      </w:r>
      <w:r w:rsidR="00775F05">
        <w:rPr>
          <w:rFonts w:ascii="Arial" w:hAnsi="Arial" w:cs="Arial"/>
          <w:sz w:val="28"/>
          <w:szCs w:val="28"/>
        </w:rPr>
        <w:t xml:space="preserve"> given to us</w:t>
      </w:r>
      <w:r w:rsidR="00840A7A">
        <w:rPr>
          <w:rFonts w:ascii="Arial" w:hAnsi="Arial" w:cs="Arial"/>
          <w:sz w:val="28"/>
          <w:szCs w:val="28"/>
        </w:rPr>
        <w:t xml:space="preserve"> freely</w:t>
      </w:r>
      <w:r w:rsidR="00775F05">
        <w:rPr>
          <w:rFonts w:ascii="Arial" w:hAnsi="Arial" w:cs="Arial"/>
          <w:sz w:val="28"/>
          <w:szCs w:val="28"/>
        </w:rPr>
        <w:t xml:space="preserve"> </w:t>
      </w:r>
      <w:r w:rsidR="00775F05" w:rsidRPr="005276BE">
        <w:rPr>
          <w:rFonts w:ascii="Arial" w:hAnsi="Arial" w:cs="Arial"/>
          <w:i/>
          <w:iCs/>
          <w:sz w:val="28"/>
          <w:szCs w:val="28"/>
        </w:rPr>
        <w:t>by grace through faith</w:t>
      </w:r>
      <w:r w:rsidR="00775F05">
        <w:rPr>
          <w:rFonts w:ascii="Arial" w:hAnsi="Arial" w:cs="Arial"/>
          <w:sz w:val="28"/>
          <w:szCs w:val="28"/>
        </w:rPr>
        <w:t xml:space="preserve">, but as God-followers, it’s important to </w:t>
      </w:r>
      <w:r w:rsidR="00BE068A">
        <w:rPr>
          <w:rFonts w:ascii="Arial" w:hAnsi="Arial" w:cs="Arial"/>
          <w:sz w:val="28"/>
          <w:szCs w:val="28"/>
        </w:rPr>
        <w:t xml:space="preserve">have a general </w:t>
      </w:r>
      <w:r w:rsidR="00775F05">
        <w:rPr>
          <w:rFonts w:ascii="Arial" w:hAnsi="Arial" w:cs="Arial"/>
          <w:sz w:val="28"/>
          <w:szCs w:val="28"/>
        </w:rPr>
        <w:t>understand</w:t>
      </w:r>
      <w:r w:rsidR="00BE068A">
        <w:rPr>
          <w:rFonts w:ascii="Arial" w:hAnsi="Arial" w:cs="Arial"/>
          <w:sz w:val="28"/>
          <w:szCs w:val="28"/>
        </w:rPr>
        <w:t>ing of</w:t>
      </w:r>
      <w:r w:rsidR="00775F05">
        <w:rPr>
          <w:rFonts w:ascii="Arial" w:hAnsi="Arial" w:cs="Arial"/>
          <w:sz w:val="28"/>
          <w:szCs w:val="28"/>
        </w:rPr>
        <w:t xml:space="preserve"> them. </w:t>
      </w:r>
    </w:p>
    <w:p w14:paraId="01D47608" w14:textId="4F94053E" w:rsidR="005276BE" w:rsidRDefault="005276BE" w:rsidP="005276BE">
      <w:pPr>
        <w:rPr>
          <w:rFonts w:ascii="Arial" w:hAnsi="Arial" w:cs="Arial"/>
          <w:sz w:val="28"/>
          <w:szCs w:val="28"/>
        </w:rPr>
      </w:pPr>
      <w:r w:rsidRPr="005276BE">
        <w:rPr>
          <w:rFonts w:ascii="Arial" w:hAnsi="Arial" w:cs="Arial"/>
          <w:sz w:val="28"/>
          <w:szCs w:val="28"/>
        </w:rPr>
        <w:lastRenderedPageBreak/>
        <w:t xml:space="preserve">For instance, </w:t>
      </w:r>
      <w:r>
        <w:rPr>
          <w:rFonts w:ascii="Arial" w:hAnsi="Arial" w:cs="Arial"/>
          <w:sz w:val="28"/>
          <w:szCs w:val="28"/>
        </w:rPr>
        <w:t xml:space="preserve">if someone </w:t>
      </w:r>
      <w:r w:rsidR="00BE068A">
        <w:rPr>
          <w:rFonts w:ascii="Arial" w:hAnsi="Arial" w:cs="Arial"/>
          <w:sz w:val="28"/>
          <w:szCs w:val="28"/>
        </w:rPr>
        <w:t xml:space="preserve">were to </w:t>
      </w:r>
      <w:r>
        <w:rPr>
          <w:rFonts w:ascii="Arial" w:hAnsi="Arial" w:cs="Arial"/>
          <w:sz w:val="28"/>
          <w:szCs w:val="28"/>
        </w:rPr>
        <w:t xml:space="preserve">ask us </w:t>
      </w:r>
      <w:r w:rsidR="009B3825">
        <w:rPr>
          <w:rFonts w:ascii="Arial" w:hAnsi="Arial" w:cs="Arial"/>
          <w:sz w:val="28"/>
          <w:szCs w:val="28"/>
        </w:rPr>
        <w:t>“</w:t>
      </w:r>
      <w:r>
        <w:rPr>
          <w:rFonts w:ascii="Arial" w:hAnsi="Arial" w:cs="Arial"/>
          <w:sz w:val="28"/>
          <w:szCs w:val="28"/>
        </w:rPr>
        <w:t xml:space="preserve">who </w:t>
      </w:r>
      <w:r w:rsidR="009B3825">
        <w:rPr>
          <w:rFonts w:ascii="Arial" w:hAnsi="Arial" w:cs="Arial"/>
          <w:sz w:val="28"/>
          <w:szCs w:val="28"/>
        </w:rPr>
        <w:t xml:space="preserve">it is </w:t>
      </w:r>
      <w:r>
        <w:rPr>
          <w:rFonts w:ascii="Arial" w:hAnsi="Arial" w:cs="Arial"/>
          <w:sz w:val="28"/>
          <w:szCs w:val="28"/>
        </w:rPr>
        <w:t>we worship</w:t>
      </w:r>
      <w:r w:rsidR="009B3825">
        <w:rPr>
          <w:rFonts w:ascii="Arial" w:hAnsi="Arial" w:cs="Arial"/>
          <w:sz w:val="28"/>
          <w:szCs w:val="28"/>
        </w:rPr>
        <w:t>”</w:t>
      </w:r>
      <w:r>
        <w:rPr>
          <w:rFonts w:ascii="Arial" w:hAnsi="Arial" w:cs="Arial"/>
          <w:sz w:val="28"/>
          <w:szCs w:val="28"/>
        </w:rPr>
        <w:t>, we’d quickly and accurately say “Jesus!”</w:t>
      </w:r>
    </w:p>
    <w:p w14:paraId="0DDC816B" w14:textId="3AC156ED" w:rsidR="00CA0915" w:rsidRPr="00BE068A" w:rsidRDefault="005276BE" w:rsidP="00CA0915">
      <w:pPr>
        <w:rPr>
          <w:rFonts w:ascii="Arial" w:hAnsi="Arial" w:cs="Arial"/>
          <w:i/>
          <w:iCs/>
          <w:sz w:val="28"/>
          <w:szCs w:val="28"/>
        </w:rPr>
      </w:pPr>
      <w:r>
        <w:rPr>
          <w:rFonts w:ascii="Arial" w:hAnsi="Arial" w:cs="Arial"/>
          <w:sz w:val="28"/>
          <w:szCs w:val="28"/>
        </w:rPr>
        <w:t xml:space="preserve">If they asked us </w:t>
      </w:r>
      <w:r w:rsidRPr="00BE068A">
        <w:rPr>
          <w:rFonts w:ascii="Arial" w:hAnsi="Arial" w:cs="Arial"/>
          <w:i/>
          <w:iCs/>
          <w:sz w:val="28"/>
          <w:szCs w:val="28"/>
        </w:rPr>
        <w:t>why</w:t>
      </w:r>
      <w:r>
        <w:rPr>
          <w:rFonts w:ascii="Arial" w:hAnsi="Arial" w:cs="Arial"/>
          <w:sz w:val="28"/>
          <w:szCs w:val="28"/>
        </w:rPr>
        <w:t>? We may say</w:t>
      </w:r>
      <w:r w:rsidR="00BE068A">
        <w:rPr>
          <w:rFonts w:ascii="Arial" w:hAnsi="Arial" w:cs="Arial"/>
          <w:sz w:val="28"/>
          <w:szCs w:val="28"/>
        </w:rPr>
        <w:t xml:space="preserve"> it’s</w:t>
      </w:r>
      <w:r>
        <w:rPr>
          <w:rFonts w:ascii="Arial" w:hAnsi="Arial" w:cs="Arial"/>
          <w:sz w:val="28"/>
          <w:szCs w:val="28"/>
        </w:rPr>
        <w:t xml:space="preserve"> because</w:t>
      </w:r>
      <w:r w:rsidR="00BE068A">
        <w:rPr>
          <w:rFonts w:ascii="Arial" w:hAnsi="Arial" w:cs="Arial"/>
          <w:sz w:val="28"/>
          <w:szCs w:val="28"/>
        </w:rPr>
        <w:t>;</w:t>
      </w:r>
      <w:r>
        <w:rPr>
          <w:rFonts w:ascii="Arial" w:hAnsi="Arial" w:cs="Arial"/>
          <w:sz w:val="28"/>
          <w:szCs w:val="28"/>
        </w:rPr>
        <w:t xml:space="preserve"> </w:t>
      </w:r>
      <w:r w:rsidRPr="00BE068A">
        <w:rPr>
          <w:rFonts w:ascii="Arial" w:hAnsi="Arial" w:cs="Arial"/>
          <w:i/>
          <w:iCs/>
          <w:sz w:val="28"/>
          <w:szCs w:val="28"/>
        </w:rPr>
        <w:t>He is the Lord</w:t>
      </w:r>
      <w:r>
        <w:rPr>
          <w:rFonts w:ascii="Arial" w:hAnsi="Arial" w:cs="Arial"/>
          <w:sz w:val="28"/>
          <w:szCs w:val="28"/>
        </w:rPr>
        <w:t xml:space="preserve">, </w:t>
      </w:r>
      <w:r w:rsidRPr="00BE068A">
        <w:rPr>
          <w:rFonts w:ascii="Arial" w:hAnsi="Arial" w:cs="Arial"/>
          <w:i/>
          <w:iCs/>
          <w:sz w:val="28"/>
          <w:szCs w:val="28"/>
        </w:rPr>
        <w:t>He is the son of God, or because He died and rose again</w:t>
      </w:r>
      <w:r>
        <w:rPr>
          <w:rFonts w:ascii="Arial" w:hAnsi="Arial" w:cs="Arial"/>
          <w:sz w:val="28"/>
          <w:szCs w:val="28"/>
        </w:rPr>
        <w:t xml:space="preserve">. You may even say that </w:t>
      </w:r>
      <w:r w:rsidRPr="00BE068A">
        <w:rPr>
          <w:rFonts w:ascii="Arial" w:hAnsi="Arial" w:cs="Arial"/>
          <w:i/>
          <w:iCs/>
          <w:sz w:val="28"/>
          <w:szCs w:val="28"/>
        </w:rPr>
        <w:t xml:space="preserve">He is the </w:t>
      </w:r>
      <w:r w:rsidR="00CA0915" w:rsidRPr="00BE068A">
        <w:rPr>
          <w:rFonts w:ascii="Arial" w:hAnsi="Arial" w:cs="Arial"/>
          <w:i/>
          <w:iCs/>
          <w:sz w:val="28"/>
          <w:szCs w:val="28"/>
        </w:rPr>
        <w:t>“</w:t>
      </w:r>
      <w:r w:rsidRPr="00BE068A">
        <w:rPr>
          <w:rFonts w:ascii="Arial" w:hAnsi="Arial" w:cs="Arial"/>
          <w:i/>
          <w:iCs/>
          <w:sz w:val="28"/>
          <w:szCs w:val="28"/>
        </w:rPr>
        <w:t>Messiah</w:t>
      </w:r>
      <w:r w:rsidR="00CA0915" w:rsidRPr="00BE068A">
        <w:rPr>
          <w:rFonts w:ascii="Arial" w:hAnsi="Arial" w:cs="Arial"/>
          <w:i/>
          <w:iCs/>
          <w:sz w:val="28"/>
          <w:szCs w:val="28"/>
        </w:rPr>
        <w:t>”</w:t>
      </w:r>
      <w:r w:rsidRPr="00BE068A">
        <w:rPr>
          <w:rFonts w:ascii="Arial" w:hAnsi="Arial" w:cs="Arial"/>
          <w:i/>
          <w:iCs/>
          <w:sz w:val="28"/>
          <w:szCs w:val="28"/>
        </w:rPr>
        <w:t xml:space="preserve"> (Christ). </w:t>
      </w:r>
    </w:p>
    <w:p w14:paraId="25C7F1E2" w14:textId="77777777" w:rsidR="00CA0915" w:rsidRDefault="00CA0915" w:rsidP="00CA0915">
      <w:pPr>
        <w:rPr>
          <w:rFonts w:ascii="Arial" w:hAnsi="Arial" w:cs="Arial"/>
          <w:sz w:val="28"/>
          <w:szCs w:val="28"/>
        </w:rPr>
      </w:pPr>
    </w:p>
    <w:p w14:paraId="3B2DE43F" w14:textId="2591CC47" w:rsidR="00CA0915" w:rsidRDefault="00202865" w:rsidP="00CA0915">
      <w:pPr>
        <w:rPr>
          <w:rFonts w:ascii="Arial" w:hAnsi="Arial" w:cs="Arial"/>
          <w:sz w:val="28"/>
          <w:szCs w:val="28"/>
        </w:rPr>
      </w:pPr>
      <w:r>
        <w:rPr>
          <w:rFonts w:ascii="Arial" w:hAnsi="Arial" w:cs="Arial"/>
          <w:sz w:val="28"/>
          <w:szCs w:val="28"/>
        </w:rPr>
        <w:t>All those answers would be absolutely correct. But if they went on to ask you</w:t>
      </w:r>
      <w:r w:rsidR="00BE068A">
        <w:rPr>
          <w:rFonts w:ascii="Arial" w:hAnsi="Arial" w:cs="Arial"/>
          <w:sz w:val="28"/>
          <w:szCs w:val="28"/>
        </w:rPr>
        <w:t xml:space="preserve">, </w:t>
      </w:r>
      <w:r w:rsidR="00BE068A" w:rsidRPr="00BE068A">
        <w:rPr>
          <w:rFonts w:ascii="Arial" w:hAnsi="Arial" w:cs="Arial"/>
          <w:i/>
          <w:iCs/>
          <w:sz w:val="28"/>
          <w:szCs w:val="28"/>
        </w:rPr>
        <w:t>“</w:t>
      </w:r>
      <w:r w:rsidRPr="00BE068A">
        <w:rPr>
          <w:rFonts w:ascii="Arial" w:hAnsi="Arial" w:cs="Arial"/>
          <w:i/>
          <w:iCs/>
          <w:sz w:val="28"/>
          <w:szCs w:val="28"/>
        </w:rPr>
        <w:t xml:space="preserve">Why is that so important?” </w:t>
      </w:r>
      <w:r>
        <w:rPr>
          <w:rFonts w:ascii="Arial" w:hAnsi="Arial" w:cs="Arial"/>
          <w:sz w:val="28"/>
          <w:szCs w:val="28"/>
        </w:rPr>
        <w:t>You would have to reach back, and respond with an answer that says something like</w:t>
      </w:r>
      <w:r w:rsidR="00A876D3">
        <w:rPr>
          <w:rFonts w:ascii="Arial" w:hAnsi="Arial" w:cs="Arial"/>
          <w:sz w:val="28"/>
          <w:szCs w:val="28"/>
        </w:rPr>
        <w:t>;</w:t>
      </w:r>
      <w:r>
        <w:rPr>
          <w:rFonts w:ascii="Arial" w:hAnsi="Arial" w:cs="Arial"/>
          <w:sz w:val="28"/>
          <w:szCs w:val="28"/>
        </w:rPr>
        <w:t xml:space="preserve"> </w:t>
      </w:r>
    </w:p>
    <w:p w14:paraId="03F4EFF9" w14:textId="4465E92F" w:rsidR="00202865" w:rsidRPr="005276BE" w:rsidRDefault="00B86C79" w:rsidP="00CA0915">
      <w:pPr>
        <w:rPr>
          <w:rFonts w:ascii="Arial" w:hAnsi="Arial" w:cs="Arial"/>
          <w:sz w:val="28"/>
          <w:szCs w:val="28"/>
        </w:rPr>
      </w:pPr>
      <w:r>
        <w:rPr>
          <w:rFonts w:ascii="Arial" w:hAnsi="Arial" w:cs="Arial"/>
          <w:i/>
          <w:iCs/>
          <w:sz w:val="28"/>
          <w:szCs w:val="28"/>
        </w:rPr>
        <w:t>Well…</w:t>
      </w:r>
      <w:r w:rsidR="00202865" w:rsidRPr="00A876D3">
        <w:rPr>
          <w:rFonts w:ascii="Arial" w:hAnsi="Arial" w:cs="Arial"/>
          <w:i/>
          <w:iCs/>
          <w:sz w:val="28"/>
          <w:szCs w:val="28"/>
        </w:rPr>
        <w:t>“He fulfilled all the required Messianic criteria of the Old Testament</w:t>
      </w:r>
      <w:r w:rsidR="00D46F50" w:rsidRPr="00A876D3">
        <w:rPr>
          <w:rFonts w:ascii="Arial" w:hAnsi="Arial" w:cs="Arial"/>
          <w:i/>
          <w:iCs/>
          <w:sz w:val="28"/>
          <w:szCs w:val="28"/>
        </w:rPr>
        <w:t xml:space="preserve"> prophecies</w:t>
      </w:r>
      <w:r w:rsidR="00202865" w:rsidRPr="00A876D3">
        <w:rPr>
          <w:rFonts w:ascii="Arial" w:hAnsi="Arial" w:cs="Arial"/>
          <w:i/>
          <w:iCs/>
          <w:sz w:val="28"/>
          <w:szCs w:val="28"/>
        </w:rPr>
        <w:t xml:space="preserve">, and </w:t>
      </w:r>
      <w:r w:rsidR="00D46F50" w:rsidRPr="00A876D3">
        <w:rPr>
          <w:rFonts w:ascii="Arial" w:hAnsi="Arial" w:cs="Arial"/>
          <w:i/>
          <w:iCs/>
          <w:sz w:val="28"/>
          <w:szCs w:val="28"/>
        </w:rPr>
        <w:t xml:space="preserve">by </w:t>
      </w:r>
      <w:r w:rsidR="00202865" w:rsidRPr="00A876D3">
        <w:rPr>
          <w:rFonts w:ascii="Arial" w:hAnsi="Arial" w:cs="Arial"/>
          <w:i/>
          <w:iCs/>
          <w:sz w:val="28"/>
          <w:szCs w:val="28"/>
        </w:rPr>
        <w:t xml:space="preserve">His </w:t>
      </w:r>
      <w:r w:rsidR="00CA0915">
        <w:rPr>
          <w:rFonts w:ascii="Arial" w:hAnsi="Arial" w:cs="Arial"/>
          <w:i/>
          <w:iCs/>
          <w:sz w:val="28"/>
          <w:szCs w:val="28"/>
        </w:rPr>
        <w:t>sacrifice</w:t>
      </w:r>
      <w:r w:rsidR="00202865" w:rsidRPr="00CA0915">
        <w:rPr>
          <w:rFonts w:ascii="Arial" w:hAnsi="Arial" w:cs="Arial"/>
          <w:i/>
          <w:iCs/>
          <w:sz w:val="28"/>
          <w:szCs w:val="28"/>
        </w:rPr>
        <w:t xml:space="preserve"> on the cross</w:t>
      </w:r>
      <w:r w:rsidR="00D61F5F" w:rsidRPr="00CA0915">
        <w:rPr>
          <w:rFonts w:ascii="Arial" w:hAnsi="Arial" w:cs="Arial"/>
          <w:i/>
          <w:iCs/>
          <w:sz w:val="28"/>
          <w:szCs w:val="28"/>
        </w:rPr>
        <w:t>,</w:t>
      </w:r>
      <w:r w:rsidR="00CA0915" w:rsidRPr="00CA0915">
        <w:rPr>
          <w:rFonts w:ascii="Arial" w:hAnsi="Arial" w:cs="Arial"/>
          <w:i/>
          <w:iCs/>
          <w:sz w:val="28"/>
          <w:szCs w:val="28"/>
        </w:rPr>
        <w:t xml:space="preserve"> </w:t>
      </w:r>
      <w:r w:rsidR="00CA0915">
        <w:rPr>
          <w:rFonts w:ascii="Arial" w:hAnsi="Arial" w:cs="Arial"/>
          <w:i/>
          <w:iCs/>
          <w:sz w:val="28"/>
          <w:szCs w:val="28"/>
        </w:rPr>
        <w:t>H</w:t>
      </w:r>
      <w:r w:rsidR="00CA0915" w:rsidRPr="004020D3">
        <w:rPr>
          <w:rFonts w:ascii="Arial" w:hAnsi="Arial" w:cs="Arial"/>
          <w:i/>
          <w:iCs/>
          <w:sz w:val="28"/>
          <w:szCs w:val="28"/>
        </w:rPr>
        <w:t>e entered the Most Holy Place once for all by his own blood, thus obtaining eternal redemption</w:t>
      </w:r>
      <w:r w:rsidR="00CA0915" w:rsidRPr="00CA0915">
        <w:rPr>
          <w:rFonts w:ascii="Arial" w:hAnsi="Arial" w:cs="Arial"/>
          <w:i/>
          <w:iCs/>
          <w:sz w:val="28"/>
          <w:szCs w:val="28"/>
        </w:rPr>
        <w:t>.</w:t>
      </w:r>
      <w:r w:rsidR="00CA0915">
        <w:rPr>
          <w:rFonts w:ascii="Arial" w:hAnsi="Arial" w:cs="Arial"/>
          <w:i/>
          <w:iCs/>
          <w:sz w:val="28"/>
          <w:szCs w:val="28"/>
        </w:rPr>
        <w:t>”</w:t>
      </w:r>
    </w:p>
    <w:p w14:paraId="21D69448" w14:textId="77777777" w:rsidR="00572728" w:rsidRDefault="00572728" w:rsidP="00572728">
      <w:pPr>
        <w:rPr>
          <w:rFonts w:ascii="Arial" w:hAnsi="Arial" w:cs="Arial"/>
          <w:sz w:val="28"/>
          <w:szCs w:val="28"/>
        </w:rPr>
      </w:pPr>
    </w:p>
    <w:p w14:paraId="6B323498" w14:textId="1893A30D" w:rsidR="00B86C79" w:rsidRDefault="002954E7" w:rsidP="00572728">
      <w:pPr>
        <w:rPr>
          <w:rFonts w:ascii="Arial" w:hAnsi="Arial" w:cs="Arial"/>
          <w:sz w:val="28"/>
          <w:szCs w:val="28"/>
        </w:rPr>
      </w:pPr>
      <w:r>
        <w:rPr>
          <w:rFonts w:ascii="Arial" w:hAnsi="Arial" w:cs="Arial"/>
          <w:sz w:val="28"/>
          <w:szCs w:val="28"/>
        </w:rPr>
        <w:t xml:space="preserve">That may seem like a lot to remember, but it’s the foundation of our faith. </w:t>
      </w:r>
      <w:r w:rsidR="00B86C79">
        <w:rPr>
          <w:rFonts w:ascii="Arial" w:hAnsi="Arial" w:cs="Arial"/>
          <w:sz w:val="28"/>
          <w:szCs w:val="28"/>
        </w:rPr>
        <w:t>This is what this chapter in Hebrews is about.</w:t>
      </w:r>
    </w:p>
    <w:p w14:paraId="4B83D66E" w14:textId="77777777" w:rsidR="00B86C79" w:rsidRDefault="00B86C79" w:rsidP="00572728">
      <w:pPr>
        <w:rPr>
          <w:rFonts w:ascii="Arial" w:hAnsi="Arial" w:cs="Arial"/>
          <w:sz w:val="28"/>
          <w:szCs w:val="28"/>
        </w:rPr>
      </w:pPr>
    </w:p>
    <w:p w14:paraId="1ACCC1F3" w14:textId="17D2A3A9" w:rsidR="004020D3" w:rsidRDefault="002954E7" w:rsidP="00792175">
      <w:pPr>
        <w:rPr>
          <w:rFonts w:ascii="Arial" w:hAnsi="Arial" w:cs="Arial"/>
          <w:i/>
          <w:iCs/>
          <w:sz w:val="28"/>
          <w:szCs w:val="28"/>
        </w:rPr>
      </w:pPr>
      <w:r>
        <w:rPr>
          <w:rFonts w:ascii="Arial" w:hAnsi="Arial" w:cs="Arial"/>
          <w:sz w:val="28"/>
          <w:szCs w:val="28"/>
        </w:rPr>
        <w:t xml:space="preserve">This is </w:t>
      </w:r>
      <w:r w:rsidR="00B86C79">
        <w:rPr>
          <w:rFonts w:ascii="Arial" w:hAnsi="Arial" w:cs="Arial"/>
          <w:sz w:val="28"/>
          <w:szCs w:val="28"/>
        </w:rPr>
        <w:t xml:space="preserve">also </w:t>
      </w:r>
      <w:r>
        <w:rPr>
          <w:rFonts w:ascii="Arial" w:hAnsi="Arial" w:cs="Arial"/>
          <w:sz w:val="28"/>
          <w:szCs w:val="28"/>
        </w:rPr>
        <w:t>what we proclaim each time we take communion</w:t>
      </w:r>
      <w:r w:rsidR="00B86C79">
        <w:rPr>
          <w:rFonts w:ascii="Arial" w:hAnsi="Arial" w:cs="Arial"/>
          <w:sz w:val="28"/>
          <w:szCs w:val="28"/>
        </w:rPr>
        <w:t>. Communion</w:t>
      </w:r>
      <w:r>
        <w:rPr>
          <w:rFonts w:ascii="Arial" w:hAnsi="Arial" w:cs="Arial"/>
          <w:sz w:val="28"/>
          <w:szCs w:val="28"/>
        </w:rPr>
        <w:t xml:space="preserve"> is a simple way of </w:t>
      </w:r>
      <w:r w:rsidRPr="00B86C79">
        <w:rPr>
          <w:rFonts w:ascii="Arial" w:hAnsi="Arial" w:cs="Arial"/>
          <w:i/>
          <w:iCs/>
          <w:sz w:val="28"/>
          <w:szCs w:val="28"/>
        </w:rPr>
        <w:t xml:space="preserve">proclaiming </w:t>
      </w:r>
      <w:r>
        <w:rPr>
          <w:rFonts w:ascii="Arial" w:hAnsi="Arial" w:cs="Arial"/>
          <w:sz w:val="28"/>
          <w:szCs w:val="28"/>
        </w:rPr>
        <w:t xml:space="preserve">the importance of </w:t>
      </w:r>
      <w:r w:rsidRPr="002954E7">
        <w:rPr>
          <w:rFonts w:ascii="Arial" w:hAnsi="Arial" w:cs="Arial"/>
          <w:i/>
          <w:iCs/>
          <w:sz w:val="28"/>
          <w:szCs w:val="28"/>
        </w:rPr>
        <w:t>His death until He comes.</w:t>
      </w:r>
    </w:p>
    <w:p w14:paraId="4CE733EB" w14:textId="77777777" w:rsidR="00840A7A" w:rsidRPr="004020D3" w:rsidRDefault="00840A7A" w:rsidP="004020D3">
      <w:pPr>
        <w:jc w:val="center"/>
        <w:rPr>
          <w:rFonts w:ascii="Arial" w:hAnsi="Arial" w:cs="Arial"/>
          <w:b/>
          <w:bCs/>
          <w:sz w:val="28"/>
          <w:szCs w:val="28"/>
        </w:rPr>
      </w:pPr>
    </w:p>
    <w:p w14:paraId="7A726FA5" w14:textId="3AD93601" w:rsidR="004020D3" w:rsidRDefault="004020D3" w:rsidP="004020D3">
      <w:pPr>
        <w:ind w:left="720"/>
        <w:rPr>
          <w:rFonts w:ascii="Arial" w:hAnsi="Arial" w:cs="Arial"/>
          <w:sz w:val="28"/>
          <w:szCs w:val="28"/>
        </w:rPr>
      </w:pPr>
      <w:r w:rsidRPr="004020D3">
        <w:rPr>
          <w:rFonts w:ascii="Arial" w:hAnsi="Arial" w:cs="Arial"/>
          <w:b/>
          <w:bCs/>
          <w:sz w:val="28"/>
          <w:szCs w:val="28"/>
          <w:u w:val="single"/>
        </w:rPr>
        <w:t xml:space="preserve">Hebrews </w:t>
      </w:r>
      <w:r w:rsidRPr="004020D3">
        <w:rPr>
          <w:rFonts w:ascii="Arial" w:hAnsi="Arial" w:cs="Arial"/>
          <w:b/>
          <w:bCs/>
          <w:sz w:val="28"/>
          <w:szCs w:val="28"/>
          <w:u w:val="single"/>
        </w:rPr>
        <w:t>9</w:t>
      </w:r>
      <w:r w:rsidRPr="004020D3">
        <w:rPr>
          <w:rFonts w:ascii="Arial" w:hAnsi="Arial" w:cs="Arial"/>
          <w:b/>
          <w:bCs/>
          <w:sz w:val="28"/>
          <w:szCs w:val="28"/>
          <w:u w:val="single"/>
        </w:rPr>
        <w:t>:1</w:t>
      </w:r>
      <w:r w:rsidR="007C72CD">
        <w:rPr>
          <w:rFonts w:ascii="Arial" w:hAnsi="Arial" w:cs="Arial"/>
          <w:b/>
          <w:bCs/>
          <w:sz w:val="28"/>
          <w:szCs w:val="28"/>
          <w:u w:val="single"/>
        </w:rPr>
        <w:t>-5</w:t>
      </w:r>
      <w:r w:rsidRPr="004020D3">
        <w:rPr>
          <w:rFonts w:ascii="Arial" w:hAnsi="Arial" w:cs="Arial"/>
          <w:sz w:val="28"/>
          <w:szCs w:val="28"/>
        </w:rPr>
        <w:t> Now the first covenant had regulations for worship and also an earthly sanctuary. </w:t>
      </w:r>
      <w:r w:rsidRPr="004020D3">
        <w:rPr>
          <w:rFonts w:ascii="Arial" w:hAnsi="Arial" w:cs="Arial"/>
          <w:sz w:val="28"/>
          <w:szCs w:val="28"/>
          <w:vertAlign w:val="superscript"/>
        </w:rPr>
        <w:t>2 </w:t>
      </w:r>
      <w:r w:rsidRPr="004020D3">
        <w:rPr>
          <w:rFonts w:ascii="Arial" w:hAnsi="Arial" w:cs="Arial"/>
          <w:sz w:val="28"/>
          <w:szCs w:val="28"/>
        </w:rPr>
        <w:t>A tabernacle was set up. In its first room were the lampstand and the table with its consecrated bread; this was called the Holy Place. </w:t>
      </w:r>
      <w:r w:rsidRPr="004020D3">
        <w:rPr>
          <w:rFonts w:ascii="Arial" w:hAnsi="Arial" w:cs="Arial"/>
          <w:sz w:val="28"/>
          <w:szCs w:val="28"/>
          <w:vertAlign w:val="superscript"/>
        </w:rPr>
        <w:t>3 </w:t>
      </w:r>
      <w:r w:rsidRPr="004020D3">
        <w:rPr>
          <w:rFonts w:ascii="Arial" w:hAnsi="Arial" w:cs="Arial"/>
          <w:sz w:val="28"/>
          <w:szCs w:val="28"/>
        </w:rPr>
        <w:t>Behind the second curtain was a room called the Most Holy Place, </w:t>
      </w:r>
      <w:r w:rsidRPr="004020D3">
        <w:rPr>
          <w:rFonts w:ascii="Arial" w:hAnsi="Arial" w:cs="Arial"/>
          <w:sz w:val="28"/>
          <w:szCs w:val="28"/>
          <w:vertAlign w:val="superscript"/>
        </w:rPr>
        <w:t>4 </w:t>
      </w:r>
      <w:r w:rsidRPr="004020D3">
        <w:rPr>
          <w:rFonts w:ascii="Arial" w:hAnsi="Arial" w:cs="Arial"/>
          <w:sz w:val="28"/>
          <w:szCs w:val="28"/>
        </w:rPr>
        <w:t>which had the golden altar of incense and the gold-covered ark of the covenant. This ark contained the gold jar of manna, Aaron’s staff that had budded, and the stone tablets of the covenant. </w:t>
      </w:r>
      <w:r w:rsidRPr="004020D3">
        <w:rPr>
          <w:rFonts w:ascii="Arial" w:hAnsi="Arial" w:cs="Arial"/>
          <w:sz w:val="28"/>
          <w:szCs w:val="28"/>
          <w:vertAlign w:val="superscript"/>
        </w:rPr>
        <w:t>5 </w:t>
      </w:r>
      <w:r w:rsidRPr="004020D3">
        <w:rPr>
          <w:rFonts w:ascii="Arial" w:hAnsi="Arial" w:cs="Arial"/>
          <w:sz w:val="28"/>
          <w:szCs w:val="28"/>
        </w:rPr>
        <w:t>Above the ark were the cherubim of the Glory, overshadowing the atonement cover. But we cannot discuss these things in detail now.</w:t>
      </w:r>
      <w:r w:rsidR="00746575">
        <w:rPr>
          <w:rFonts w:ascii="Arial" w:hAnsi="Arial" w:cs="Arial"/>
          <w:sz w:val="28"/>
          <w:szCs w:val="28"/>
        </w:rPr>
        <w:t>”</w:t>
      </w:r>
    </w:p>
    <w:p w14:paraId="597EDA4C" w14:textId="77777777" w:rsidR="004020D3" w:rsidRDefault="004020D3" w:rsidP="004020D3">
      <w:pPr>
        <w:ind w:left="720"/>
        <w:rPr>
          <w:rFonts w:ascii="Arial" w:hAnsi="Arial" w:cs="Arial"/>
          <w:sz w:val="28"/>
          <w:szCs w:val="28"/>
        </w:rPr>
      </w:pPr>
    </w:p>
    <w:p w14:paraId="0370ABED" w14:textId="2DFFEBD2" w:rsidR="00746575" w:rsidRDefault="00746575" w:rsidP="00746575">
      <w:pPr>
        <w:rPr>
          <w:rFonts w:ascii="Arial" w:hAnsi="Arial" w:cs="Arial"/>
          <w:sz w:val="28"/>
          <w:szCs w:val="28"/>
        </w:rPr>
      </w:pPr>
      <w:r>
        <w:rPr>
          <w:rFonts w:ascii="Arial" w:hAnsi="Arial" w:cs="Arial"/>
          <w:sz w:val="28"/>
          <w:szCs w:val="28"/>
        </w:rPr>
        <w:t>(Let’s discuss them…)</w:t>
      </w:r>
    </w:p>
    <w:p w14:paraId="3F5CA634" w14:textId="77777777" w:rsidR="00CA37C6" w:rsidRDefault="00CA37C6" w:rsidP="007878D0">
      <w:pPr>
        <w:rPr>
          <w:rFonts w:ascii="Arial" w:hAnsi="Arial" w:cs="Arial"/>
          <w:sz w:val="28"/>
          <w:szCs w:val="28"/>
        </w:rPr>
      </w:pPr>
    </w:p>
    <w:p w14:paraId="76116DCB" w14:textId="3CCAFBA7" w:rsidR="007878D0" w:rsidRDefault="007878D0" w:rsidP="007878D0">
      <w:pPr>
        <w:rPr>
          <w:rFonts w:ascii="Arial" w:hAnsi="Arial" w:cs="Arial"/>
          <w:sz w:val="28"/>
          <w:szCs w:val="28"/>
        </w:rPr>
      </w:pPr>
      <w:r>
        <w:rPr>
          <w:rFonts w:ascii="Arial" w:hAnsi="Arial" w:cs="Arial"/>
          <w:sz w:val="28"/>
          <w:szCs w:val="28"/>
        </w:rPr>
        <w:t>The au</w:t>
      </w:r>
      <w:r w:rsidR="00FF2E9E">
        <w:rPr>
          <w:rFonts w:ascii="Arial" w:hAnsi="Arial" w:cs="Arial"/>
          <w:sz w:val="28"/>
          <w:szCs w:val="28"/>
        </w:rPr>
        <w:t>thor</w:t>
      </w:r>
      <w:r>
        <w:rPr>
          <w:rFonts w:ascii="Arial" w:hAnsi="Arial" w:cs="Arial"/>
          <w:sz w:val="28"/>
          <w:szCs w:val="28"/>
        </w:rPr>
        <w:t xml:space="preserve"> is briefly describing </w:t>
      </w:r>
      <w:r w:rsidR="00FF2E9E">
        <w:rPr>
          <w:rFonts w:ascii="Arial" w:hAnsi="Arial" w:cs="Arial"/>
          <w:sz w:val="28"/>
          <w:szCs w:val="28"/>
        </w:rPr>
        <w:t>the</w:t>
      </w:r>
      <w:r>
        <w:rPr>
          <w:rFonts w:ascii="Arial" w:hAnsi="Arial" w:cs="Arial"/>
          <w:sz w:val="28"/>
          <w:szCs w:val="28"/>
        </w:rPr>
        <w:t xml:space="preserve"> </w:t>
      </w:r>
      <w:r w:rsidR="00FF2E9E">
        <w:rPr>
          <w:rFonts w:ascii="Arial" w:hAnsi="Arial" w:cs="Arial"/>
          <w:sz w:val="28"/>
          <w:szCs w:val="28"/>
        </w:rPr>
        <w:t>T</w:t>
      </w:r>
      <w:r>
        <w:rPr>
          <w:rFonts w:ascii="Arial" w:hAnsi="Arial" w:cs="Arial"/>
          <w:sz w:val="28"/>
          <w:szCs w:val="28"/>
        </w:rPr>
        <w:t xml:space="preserve">abernacle that was </w:t>
      </w:r>
      <w:r w:rsidR="00FF2E9E">
        <w:rPr>
          <w:rFonts w:ascii="Arial" w:hAnsi="Arial" w:cs="Arial"/>
          <w:sz w:val="28"/>
          <w:szCs w:val="28"/>
        </w:rPr>
        <w:t>built</w:t>
      </w:r>
      <w:r>
        <w:rPr>
          <w:rFonts w:ascii="Arial" w:hAnsi="Arial" w:cs="Arial"/>
          <w:sz w:val="28"/>
          <w:szCs w:val="28"/>
        </w:rPr>
        <w:t xml:space="preserve"> during the ti</w:t>
      </w:r>
      <w:r w:rsidR="00FF2E9E">
        <w:rPr>
          <w:rFonts w:ascii="Arial" w:hAnsi="Arial" w:cs="Arial"/>
          <w:sz w:val="28"/>
          <w:szCs w:val="28"/>
        </w:rPr>
        <w:t>m</w:t>
      </w:r>
      <w:r>
        <w:rPr>
          <w:rFonts w:ascii="Arial" w:hAnsi="Arial" w:cs="Arial"/>
          <w:sz w:val="28"/>
          <w:szCs w:val="28"/>
        </w:rPr>
        <w:t xml:space="preserve">e of Moses. The instructions for building the tabernacle </w:t>
      </w:r>
      <w:r w:rsidR="00FF2E9E">
        <w:rPr>
          <w:rFonts w:ascii="Arial" w:hAnsi="Arial" w:cs="Arial"/>
          <w:sz w:val="28"/>
          <w:szCs w:val="28"/>
        </w:rPr>
        <w:t xml:space="preserve">were elaborate and extraordinarily detailed, and </w:t>
      </w:r>
      <w:r>
        <w:rPr>
          <w:rFonts w:ascii="Arial" w:hAnsi="Arial" w:cs="Arial"/>
          <w:sz w:val="28"/>
          <w:szCs w:val="28"/>
        </w:rPr>
        <w:t xml:space="preserve">take up </w:t>
      </w:r>
      <w:r w:rsidR="00FF2E9E">
        <w:rPr>
          <w:rFonts w:ascii="Arial" w:hAnsi="Arial" w:cs="Arial"/>
          <w:sz w:val="28"/>
          <w:szCs w:val="28"/>
        </w:rPr>
        <w:t xml:space="preserve">the final 16 chapters of Exodus. (compared to the creation of the world and mankind which takes up </w:t>
      </w:r>
      <w:r w:rsidR="00A72468">
        <w:rPr>
          <w:rFonts w:ascii="Arial" w:hAnsi="Arial" w:cs="Arial"/>
          <w:sz w:val="28"/>
          <w:szCs w:val="28"/>
        </w:rPr>
        <w:t xml:space="preserve">only </w:t>
      </w:r>
      <w:r w:rsidR="009B792E">
        <w:rPr>
          <w:rFonts w:ascii="Arial" w:hAnsi="Arial" w:cs="Arial"/>
          <w:sz w:val="28"/>
          <w:szCs w:val="28"/>
        </w:rPr>
        <w:t>2</w:t>
      </w:r>
      <w:r w:rsidR="00A72468">
        <w:rPr>
          <w:rFonts w:ascii="Arial" w:hAnsi="Arial" w:cs="Arial"/>
          <w:sz w:val="28"/>
          <w:szCs w:val="28"/>
        </w:rPr>
        <w:t xml:space="preserve"> chapters</w:t>
      </w:r>
      <w:r w:rsidR="009B792E">
        <w:rPr>
          <w:rFonts w:ascii="Arial" w:hAnsi="Arial" w:cs="Arial"/>
          <w:sz w:val="28"/>
          <w:szCs w:val="28"/>
        </w:rPr>
        <w:t>.)</w:t>
      </w:r>
    </w:p>
    <w:p w14:paraId="71A73AE4" w14:textId="77777777" w:rsidR="00792175" w:rsidRDefault="00792175" w:rsidP="007878D0">
      <w:pPr>
        <w:rPr>
          <w:rFonts w:ascii="Arial" w:hAnsi="Arial" w:cs="Arial"/>
          <w:sz w:val="28"/>
          <w:szCs w:val="28"/>
        </w:rPr>
      </w:pPr>
    </w:p>
    <w:p w14:paraId="3149CE0D" w14:textId="6878DA00" w:rsidR="009B792E" w:rsidRDefault="00792175" w:rsidP="006551CE">
      <w:pPr>
        <w:jc w:val="center"/>
        <w:rPr>
          <w:rFonts w:ascii="Arial" w:hAnsi="Arial" w:cs="Arial"/>
          <w:sz w:val="28"/>
          <w:szCs w:val="28"/>
        </w:rPr>
      </w:pPr>
      <w:r>
        <w:rPr>
          <w:rFonts w:ascii="Arial" w:hAnsi="Arial" w:cs="Arial"/>
          <w:noProof/>
          <w:sz w:val="28"/>
          <w:szCs w:val="28"/>
        </w:rPr>
        <w:lastRenderedPageBreak/>
        <w:drawing>
          <wp:inline distT="0" distB="0" distL="0" distR="0" wp14:anchorId="11DFB9C8" wp14:editId="5B7FE2A1">
            <wp:extent cx="4401185" cy="2475259"/>
            <wp:effectExtent l="0" t="0" r="5715" b="1270"/>
            <wp:docPr id="141051119" name="Picture 2"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1119" name="Picture 2" descr="A diagram of a struc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75374" cy="2516983"/>
                    </a:xfrm>
                    <a:prstGeom prst="rect">
                      <a:avLst/>
                    </a:prstGeom>
                  </pic:spPr>
                </pic:pic>
              </a:graphicData>
            </a:graphic>
          </wp:inline>
        </w:drawing>
      </w:r>
    </w:p>
    <w:p w14:paraId="64563D5B" w14:textId="77777777" w:rsidR="009B792E" w:rsidRDefault="009B792E" w:rsidP="007878D0">
      <w:pPr>
        <w:rPr>
          <w:rFonts w:ascii="Arial" w:hAnsi="Arial" w:cs="Arial"/>
          <w:sz w:val="28"/>
          <w:szCs w:val="28"/>
        </w:rPr>
      </w:pPr>
    </w:p>
    <w:p w14:paraId="587F3405" w14:textId="21C720AF" w:rsidR="009B792E" w:rsidRPr="0007657F" w:rsidRDefault="008E18DD" w:rsidP="0007657F">
      <w:pPr>
        <w:pStyle w:val="ListParagraph"/>
        <w:numPr>
          <w:ilvl w:val="0"/>
          <w:numId w:val="8"/>
        </w:numPr>
        <w:rPr>
          <w:rFonts w:ascii="Arial" w:hAnsi="Arial" w:cs="Arial"/>
          <w:sz w:val="28"/>
          <w:szCs w:val="28"/>
        </w:rPr>
      </w:pPr>
      <w:r w:rsidRPr="0007657F">
        <w:rPr>
          <w:rFonts w:ascii="Arial" w:hAnsi="Arial" w:cs="Arial"/>
          <w:b/>
          <w:bCs/>
          <w:sz w:val="28"/>
          <w:szCs w:val="28"/>
          <w:u w:val="single"/>
        </w:rPr>
        <w:t>Entrance Curtain</w:t>
      </w:r>
      <w:r w:rsidRPr="0007657F">
        <w:rPr>
          <w:rFonts w:ascii="Arial" w:hAnsi="Arial" w:cs="Arial"/>
          <w:sz w:val="28"/>
          <w:szCs w:val="28"/>
        </w:rPr>
        <w:t xml:space="preserve"> – Entry point into the outer court.</w:t>
      </w:r>
    </w:p>
    <w:p w14:paraId="2A587ADE" w14:textId="37D321EF" w:rsidR="008E18DD" w:rsidRPr="0007657F" w:rsidRDefault="008E18DD" w:rsidP="0007657F">
      <w:pPr>
        <w:pStyle w:val="ListParagraph"/>
        <w:numPr>
          <w:ilvl w:val="0"/>
          <w:numId w:val="8"/>
        </w:numPr>
        <w:rPr>
          <w:rFonts w:ascii="Arial" w:hAnsi="Arial" w:cs="Arial"/>
          <w:sz w:val="28"/>
          <w:szCs w:val="28"/>
        </w:rPr>
      </w:pPr>
      <w:r w:rsidRPr="0007657F">
        <w:rPr>
          <w:rFonts w:ascii="Arial" w:hAnsi="Arial" w:cs="Arial"/>
          <w:b/>
          <w:bCs/>
          <w:sz w:val="28"/>
          <w:szCs w:val="28"/>
          <w:u w:val="single"/>
        </w:rPr>
        <w:t>Brazen Altar</w:t>
      </w:r>
      <w:r w:rsidRPr="0007657F">
        <w:rPr>
          <w:rFonts w:ascii="Arial" w:hAnsi="Arial" w:cs="Arial"/>
          <w:sz w:val="28"/>
          <w:szCs w:val="28"/>
        </w:rPr>
        <w:t xml:space="preserve"> – Also called the Altar of Burnt offering. </w:t>
      </w:r>
      <w:r w:rsidR="006522D5" w:rsidRPr="0007657F">
        <w:rPr>
          <w:rFonts w:ascii="Arial" w:hAnsi="Arial" w:cs="Arial"/>
          <w:sz w:val="28"/>
          <w:szCs w:val="28"/>
        </w:rPr>
        <w:t xml:space="preserve">First thing you’d encounter in the tabernacle. Made of acacia wood overlaid with bronze, </w:t>
      </w:r>
      <w:r w:rsidRPr="0007657F">
        <w:rPr>
          <w:rFonts w:ascii="Arial" w:hAnsi="Arial" w:cs="Arial"/>
          <w:sz w:val="28"/>
          <w:szCs w:val="28"/>
        </w:rPr>
        <w:t xml:space="preserve">It </w:t>
      </w:r>
      <w:r w:rsidR="006522D5" w:rsidRPr="0007657F">
        <w:rPr>
          <w:rFonts w:ascii="Arial" w:hAnsi="Arial" w:cs="Arial"/>
          <w:sz w:val="28"/>
          <w:szCs w:val="28"/>
        </w:rPr>
        <w:t>had horns on each corner and was used for burnt sacrifices.</w:t>
      </w:r>
    </w:p>
    <w:p w14:paraId="0809B83E" w14:textId="25CB65AC" w:rsidR="006522D5" w:rsidRPr="0007657F" w:rsidRDefault="006522D5" w:rsidP="0007657F">
      <w:pPr>
        <w:pStyle w:val="ListParagraph"/>
        <w:numPr>
          <w:ilvl w:val="0"/>
          <w:numId w:val="8"/>
        </w:numPr>
        <w:rPr>
          <w:rFonts w:ascii="Arial" w:hAnsi="Arial" w:cs="Arial"/>
          <w:sz w:val="28"/>
          <w:szCs w:val="28"/>
        </w:rPr>
      </w:pPr>
      <w:r w:rsidRPr="0007657F">
        <w:rPr>
          <w:rFonts w:ascii="Arial" w:hAnsi="Arial" w:cs="Arial"/>
          <w:b/>
          <w:bCs/>
          <w:sz w:val="28"/>
          <w:szCs w:val="28"/>
          <w:u w:val="single"/>
        </w:rPr>
        <w:t>Slaughter Table</w:t>
      </w:r>
      <w:r w:rsidRPr="0007657F">
        <w:rPr>
          <w:rFonts w:ascii="Arial" w:hAnsi="Arial" w:cs="Arial"/>
          <w:sz w:val="28"/>
          <w:szCs w:val="28"/>
        </w:rPr>
        <w:t xml:space="preserve"> </w:t>
      </w:r>
      <w:r w:rsidR="001E2503" w:rsidRPr="0007657F">
        <w:rPr>
          <w:rFonts w:ascii="Arial" w:hAnsi="Arial" w:cs="Arial"/>
          <w:sz w:val="28"/>
          <w:szCs w:val="28"/>
        </w:rPr>
        <w:t>–</w:t>
      </w:r>
      <w:r w:rsidRPr="0007657F">
        <w:rPr>
          <w:rFonts w:ascii="Arial" w:hAnsi="Arial" w:cs="Arial"/>
          <w:sz w:val="28"/>
          <w:szCs w:val="28"/>
        </w:rPr>
        <w:t xml:space="preserve"> </w:t>
      </w:r>
      <w:r w:rsidR="001E2503" w:rsidRPr="0007657F">
        <w:rPr>
          <w:rFonts w:ascii="Arial" w:hAnsi="Arial" w:cs="Arial"/>
          <w:sz w:val="28"/>
          <w:szCs w:val="28"/>
        </w:rPr>
        <w:t>Used to sacrifice and butcher animals for various offerings (burnt, peace, sin, guilt).</w:t>
      </w:r>
    </w:p>
    <w:p w14:paraId="62504F6A" w14:textId="2AA14399" w:rsidR="001E2503" w:rsidRPr="0007657F" w:rsidRDefault="001E2503" w:rsidP="0007657F">
      <w:pPr>
        <w:pStyle w:val="ListParagraph"/>
        <w:numPr>
          <w:ilvl w:val="0"/>
          <w:numId w:val="8"/>
        </w:numPr>
        <w:rPr>
          <w:rFonts w:ascii="Arial" w:hAnsi="Arial" w:cs="Arial"/>
          <w:sz w:val="28"/>
          <w:szCs w:val="28"/>
        </w:rPr>
      </w:pPr>
      <w:r w:rsidRPr="0007657F">
        <w:rPr>
          <w:rFonts w:ascii="Arial" w:hAnsi="Arial" w:cs="Arial"/>
          <w:b/>
          <w:bCs/>
          <w:sz w:val="28"/>
          <w:szCs w:val="28"/>
          <w:u w:val="single"/>
        </w:rPr>
        <w:t>Brazen Laver</w:t>
      </w:r>
      <w:r w:rsidRPr="0007657F">
        <w:rPr>
          <w:rFonts w:ascii="Arial" w:hAnsi="Arial" w:cs="Arial"/>
          <w:sz w:val="28"/>
          <w:szCs w:val="28"/>
        </w:rPr>
        <w:t xml:space="preserve"> – A bronze wash basin for </w:t>
      </w:r>
      <w:r w:rsidR="005A00BB" w:rsidRPr="0007657F">
        <w:rPr>
          <w:rFonts w:ascii="Arial" w:hAnsi="Arial" w:cs="Arial"/>
          <w:sz w:val="28"/>
          <w:szCs w:val="28"/>
        </w:rPr>
        <w:t>ritual washing of hands (and feet).</w:t>
      </w:r>
    </w:p>
    <w:p w14:paraId="3273975E" w14:textId="10E910C5" w:rsidR="00322B35" w:rsidRDefault="00322B35" w:rsidP="0007657F">
      <w:pPr>
        <w:pStyle w:val="ListParagraph"/>
        <w:numPr>
          <w:ilvl w:val="0"/>
          <w:numId w:val="8"/>
        </w:numPr>
        <w:rPr>
          <w:rFonts w:ascii="Arial" w:hAnsi="Arial" w:cs="Arial"/>
          <w:sz w:val="28"/>
          <w:szCs w:val="28"/>
        </w:rPr>
      </w:pPr>
      <w:r w:rsidRPr="0007657F">
        <w:rPr>
          <w:rFonts w:ascii="Arial" w:hAnsi="Arial" w:cs="Arial"/>
          <w:b/>
          <w:bCs/>
          <w:sz w:val="28"/>
          <w:szCs w:val="28"/>
          <w:u w:val="single"/>
        </w:rPr>
        <w:t>The Holy Place</w:t>
      </w:r>
      <w:r w:rsidRPr="0007657F">
        <w:rPr>
          <w:rFonts w:ascii="Arial" w:hAnsi="Arial" w:cs="Arial"/>
          <w:sz w:val="28"/>
          <w:szCs w:val="28"/>
        </w:rPr>
        <w:t xml:space="preserve"> – First room entered by priests. It contained the Golden Lampstand (Menorah), Table of Showbread,</w:t>
      </w:r>
      <w:r w:rsidR="00D7529A">
        <w:rPr>
          <w:rFonts w:ascii="Arial" w:hAnsi="Arial" w:cs="Arial"/>
          <w:sz w:val="28"/>
          <w:szCs w:val="28"/>
        </w:rPr>
        <w:t xml:space="preserve"> and</w:t>
      </w:r>
      <w:r w:rsidRPr="0007657F">
        <w:rPr>
          <w:rFonts w:ascii="Arial" w:hAnsi="Arial" w:cs="Arial"/>
          <w:sz w:val="28"/>
          <w:szCs w:val="28"/>
        </w:rPr>
        <w:t xml:space="preserve"> </w:t>
      </w:r>
      <w:r w:rsidR="00D7529A">
        <w:rPr>
          <w:rFonts w:ascii="Arial" w:hAnsi="Arial" w:cs="Arial"/>
          <w:sz w:val="28"/>
          <w:szCs w:val="28"/>
        </w:rPr>
        <w:t xml:space="preserve">Golden </w:t>
      </w:r>
      <w:r w:rsidRPr="0007657F">
        <w:rPr>
          <w:rFonts w:ascii="Arial" w:hAnsi="Arial" w:cs="Arial"/>
          <w:sz w:val="28"/>
          <w:szCs w:val="28"/>
        </w:rPr>
        <w:t xml:space="preserve">Altar of Incense. </w:t>
      </w:r>
    </w:p>
    <w:p w14:paraId="45266CB7" w14:textId="77777777" w:rsidR="002474B1" w:rsidRPr="0007657F" w:rsidRDefault="002474B1" w:rsidP="002474B1">
      <w:pPr>
        <w:pStyle w:val="ListParagraph"/>
        <w:rPr>
          <w:rFonts w:ascii="Arial" w:hAnsi="Arial" w:cs="Arial"/>
          <w:sz w:val="28"/>
          <w:szCs w:val="28"/>
        </w:rPr>
      </w:pPr>
    </w:p>
    <w:p w14:paraId="2C3B2DDE" w14:textId="53DB6C3E" w:rsidR="002474B1" w:rsidRDefault="00322B35" w:rsidP="0007657F">
      <w:pPr>
        <w:pStyle w:val="ListParagraph"/>
        <w:numPr>
          <w:ilvl w:val="0"/>
          <w:numId w:val="8"/>
        </w:numPr>
        <w:rPr>
          <w:rFonts w:ascii="Arial" w:hAnsi="Arial" w:cs="Arial"/>
          <w:sz w:val="28"/>
          <w:szCs w:val="28"/>
        </w:rPr>
      </w:pPr>
      <w:r w:rsidRPr="0007657F">
        <w:rPr>
          <w:rFonts w:ascii="Arial" w:hAnsi="Arial" w:cs="Arial"/>
          <w:b/>
          <w:bCs/>
          <w:sz w:val="28"/>
          <w:szCs w:val="28"/>
          <w:u w:val="single"/>
        </w:rPr>
        <w:t>THE HOLY OF HOLIES</w:t>
      </w:r>
      <w:r w:rsidRPr="0007657F">
        <w:rPr>
          <w:rFonts w:ascii="Arial" w:hAnsi="Arial" w:cs="Arial"/>
          <w:sz w:val="28"/>
          <w:szCs w:val="28"/>
        </w:rPr>
        <w:t xml:space="preserve"> </w:t>
      </w:r>
      <w:r w:rsidR="007575D8" w:rsidRPr="0007657F">
        <w:rPr>
          <w:rFonts w:ascii="Arial" w:hAnsi="Arial" w:cs="Arial"/>
          <w:sz w:val="28"/>
          <w:szCs w:val="28"/>
        </w:rPr>
        <w:t>–</w:t>
      </w:r>
      <w:r w:rsidRPr="0007657F">
        <w:rPr>
          <w:rFonts w:ascii="Arial" w:hAnsi="Arial" w:cs="Arial"/>
          <w:sz w:val="28"/>
          <w:szCs w:val="28"/>
        </w:rPr>
        <w:t xml:space="preserve"> </w:t>
      </w:r>
      <w:r w:rsidR="007575D8" w:rsidRPr="0007657F">
        <w:rPr>
          <w:rFonts w:ascii="Arial" w:hAnsi="Arial" w:cs="Arial"/>
          <w:sz w:val="28"/>
          <w:szCs w:val="28"/>
        </w:rPr>
        <w:t xml:space="preserve">Separated by </w:t>
      </w:r>
      <w:r w:rsidR="00885BD5">
        <w:rPr>
          <w:rFonts w:ascii="Arial" w:hAnsi="Arial" w:cs="Arial"/>
          <w:sz w:val="28"/>
          <w:szCs w:val="28"/>
        </w:rPr>
        <w:t xml:space="preserve">a very thick </w:t>
      </w:r>
      <w:r w:rsidR="007575D8" w:rsidRPr="0007657F">
        <w:rPr>
          <w:rFonts w:ascii="Arial" w:hAnsi="Arial" w:cs="Arial"/>
          <w:sz w:val="28"/>
          <w:szCs w:val="28"/>
        </w:rPr>
        <w:t>“Veil”</w:t>
      </w:r>
      <w:r w:rsidR="00885BD5">
        <w:rPr>
          <w:rFonts w:ascii="Arial" w:hAnsi="Arial" w:cs="Arial"/>
          <w:sz w:val="28"/>
          <w:szCs w:val="28"/>
        </w:rPr>
        <w:t xml:space="preserve"> (heavy curtain)</w:t>
      </w:r>
      <w:r w:rsidR="007575D8" w:rsidRPr="0007657F">
        <w:rPr>
          <w:rFonts w:ascii="Arial" w:hAnsi="Arial" w:cs="Arial"/>
          <w:sz w:val="28"/>
          <w:szCs w:val="28"/>
        </w:rPr>
        <w:t xml:space="preserve">. </w:t>
      </w:r>
      <w:r w:rsidR="00211F99" w:rsidRPr="0007657F">
        <w:rPr>
          <w:rFonts w:ascii="Arial" w:hAnsi="Arial" w:cs="Arial"/>
          <w:sz w:val="28"/>
          <w:szCs w:val="28"/>
        </w:rPr>
        <w:t xml:space="preserve">Only the High priest could enter, once a year on Yom Kippur (Day of Atonement). </w:t>
      </w:r>
    </w:p>
    <w:p w14:paraId="719BB89A" w14:textId="59F855E8" w:rsidR="00322B35" w:rsidRDefault="00211F99" w:rsidP="002474B1">
      <w:pPr>
        <w:pStyle w:val="ListParagraph"/>
        <w:numPr>
          <w:ilvl w:val="1"/>
          <w:numId w:val="8"/>
        </w:numPr>
        <w:rPr>
          <w:rFonts w:ascii="Arial" w:hAnsi="Arial" w:cs="Arial"/>
          <w:sz w:val="28"/>
          <w:szCs w:val="28"/>
        </w:rPr>
      </w:pPr>
      <w:r w:rsidRPr="0007657F">
        <w:rPr>
          <w:rFonts w:ascii="Arial" w:hAnsi="Arial" w:cs="Arial"/>
          <w:sz w:val="28"/>
          <w:szCs w:val="28"/>
        </w:rPr>
        <w:t>I</w:t>
      </w:r>
      <w:r w:rsidR="002474B1">
        <w:rPr>
          <w:rFonts w:ascii="Arial" w:hAnsi="Arial" w:cs="Arial"/>
          <w:sz w:val="28"/>
          <w:szCs w:val="28"/>
        </w:rPr>
        <w:t>n it was “T</w:t>
      </w:r>
      <w:r w:rsidR="0040461E" w:rsidRPr="0007657F">
        <w:rPr>
          <w:rFonts w:ascii="Arial" w:hAnsi="Arial" w:cs="Arial"/>
          <w:sz w:val="28"/>
          <w:szCs w:val="28"/>
        </w:rPr>
        <w:t>he Ark of the Covenant</w:t>
      </w:r>
      <w:r w:rsidR="002474B1">
        <w:rPr>
          <w:rFonts w:ascii="Arial" w:hAnsi="Arial" w:cs="Arial"/>
          <w:sz w:val="28"/>
          <w:szCs w:val="28"/>
        </w:rPr>
        <w:t>” (Where God</w:t>
      </w:r>
      <w:r w:rsidR="00774A57">
        <w:rPr>
          <w:rFonts w:ascii="Arial" w:hAnsi="Arial" w:cs="Arial"/>
          <w:sz w:val="28"/>
          <w:szCs w:val="28"/>
        </w:rPr>
        <w:t>’s presence dwelled)</w:t>
      </w:r>
      <w:r w:rsidR="002474B1">
        <w:rPr>
          <w:rFonts w:ascii="Arial" w:hAnsi="Arial" w:cs="Arial"/>
          <w:sz w:val="28"/>
          <w:szCs w:val="28"/>
        </w:rPr>
        <w:t>:</w:t>
      </w:r>
      <w:r w:rsidR="002474B1" w:rsidRPr="002474B1">
        <w:rPr>
          <w:rFonts w:ascii="Arial" w:hAnsi="Arial" w:cs="Arial"/>
          <w:noProof/>
          <w:sz w:val="28"/>
          <w:szCs w:val="28"/>
        </w:rPr>
        <w:t xml:space="preserve"> </w:t>
      </w:r>
    </w:p>
    <w:p w14:paraId="3ED21CAE" w14:textId="5575AD37" w:rsidR="002474B1" w:rsidRDefault="002474B1" w:rsidP="002474B1">
      <w:pPr>
        <w:pStyle w:val="ListParagraph"/>
        <w:ind w:left="1440"/>
        <w:rPr>
          <w:rFonts w:ascii="Arial" w:hAnsi="Arial" w:cs="Arial"/>
          <w:sz w:val="28"/>
          <w:szCs w:val="28"/>
        </w:rPr>
      </w:pPr>
      <w:r>
        <w:rPr>
          <w:rFonts w:ascii="Arial" w:hAnsi="Arial" w:cs="Arial"/>
          <w:sz w:val="28"/>
          <w:szCs w:val="28"/>
        </w:rPr>
        <w:t>The</w:t>
      </w:r>
      <w:r w:rsidR="00774A57">
        <w:rPr>
          <w:rFonts w:ascii="Arial" w:hAnsi="Arial" w:cs="Arial"/>
          <w:sz w:val="28"/>
          <w:szCs w:val="28"/>
        </w:rPr>
        <w:t xml:space="preserve"> Ark contained:</w:t>
      </w:r>
    </w:p>
    <w:p w14:paraId="49DCDDCB" w14:textId="1E830773" w:rsidR="00A72468" w:rsidRDefault="00A72468" w:rsidP="002474B1">
      <w:pPr>
        <w:pStyle w:val="ListParagraph"/>
        <w:ind w:left="1440"/>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2620C31F" wp14:editId="7A752A41">
            <wp:simplePos x="0" y="0"/>
            <wp:positionH relativeFrom="column">
              <wp:posOffset>3647134</wp:posOffset>
            </wp:positionH>
            <wp:positionV relativeFrom="paragraph">
              <wp:posOffset>116227</wp:posOffset>
            </wp:positionV>
            <wp:extent cx="2834640" cy="2057400"/>
            <wp:effectExtent l="0" t="0" r="0" b="0"/>
            <wp:wrapTight wrapText="bothSides">
              <wp:wrapPolygon edited="0">
                <wp:start x="0" y="0"/>
                <wp:lineTo x="0" y="21467"/>
                <wp:lineTo x="21484" y="21467"/>
                <wp:lineTo x="21484" y="0"/>
                <wp:lineTo x="0" y="0"/>
              </wp:wrapPolygon>
            </wp:wrapTight>
            <wp:docPr id="1024416550" name="Picture 5" descr="A gold object with a bird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6550" name="Picture 5" descr="A gold object with a bird on to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640" cy="2057400"/>
                    </a:xfrm>
                    <a:prstGeom prst="rect">
                      <a:avLst/>
                    </a:prstGeom>
                  </pic:spPr>
                </pic:pic>
              </a:graphicData>
            </a:graphic>
            <wp14:sizeRelH relativeFrom="margin">
              <wp14:pctWidth>0</wp14:pctWidth>
            </wp14:sizeRelH>
            <wp14:sizeRelV relativeFrom="margin">
              <wp14:pctHeight>0</wp14:pctHeight>
            </wp14:sizeRelV>
          </wp:anchor>
        </w:drawing>
      </w:r>
    </w:p>
    <w:p w14:paraId="07460B86" w14:textId="222F966B" w:rsidR="00774A57" w:rsidRDefault="00774A57" w:rsidP="007878D0">
      <w:pPr>
        <w:rPr>
          <w:rFonts w:ascii="Arial" w:hAnsi="Arial" w:cs="Arial"/>
          <w:sz w:val="28"/>
          <w:szCs w:val="28"/>
        </w:rPr>
      </w:pPr>
    </w:p>
    <w:p w14:paraId="75938A66" w14:textId="102505ED" w:rsidR="00EA590E" w:rsidRDefault="00EA590E" w:rsidP="004C06D5">
      <w:pPr>
        <w:pStyle w:val="ListParagraph"/>
        <w:numPr>
          <w:ilvl w:val="0"/>
          <w:numId w:val="10"/>
        </w:numPr>
        <w:rPr>
          <w:rFonts w:ascii="Arial" w:hAnsi="Arial" w:cs="Arial"/>
          <w:sz w:val="28"/>
          <w:szCs w:val="28"/>
        </w:rPr>
      </w:pPr>
      <w:r>
        <w:rPr>
          <w:rFonts w:ascii="Arial" w:hAnsi="Arial" w:cs="Arial"/>
          <w:sz w:val="28"/>
          <w:szCs w:val="28"/>
        </w:rPr>
        <w:t xml:space="preserve">Two </w:t>
      </w:r>
      <w:r w:rsidR="004C06D5">
        <w:rPr>
          <w:rFonts w:ascii="Arial" w:hAnsi="Arial" w:cs="Arial"/>
          <w:sz w:val="28"/>
          <w:szCs w:val="28"/>
        </w:rPr>
        <w:t>golden Cherubim</w:t>
      </w:r>
      <w:r>
        <w:rPr>
          <w:rFonts w:ascii="Arial" w:hAnsi="Arial" w:cs="Arial"/>
          <w:sz w:val="28"/>
          <w:szCs w:val="28"/>
        </w:rPr>
        <w:t xml:space="preserve"> on the top</w:t>
      </w:r>
      <w:r w:rsidR="004C06D5">
        <w:rPr>
          <w:rFonts w:ascii="Arial" w:hAnsi="Arial" w:cs="Arial"/>
          <w:sz w:val="28"/>
          <w:szCs w:val="28"/>
        </w:rPr>
        <w:t xml:space="preserve"> of what is called the “mercy seat”.</w:t>
      </w:r>
    </w:p>
    <w:p w14:paraId="6244CD8B" w14:textId="20B1B100" w:rsidR="004C06D5" w:rsidRPr="004C06D5" w:rsidRDefault="004C06D5" w:rsidP="004C06D5">
      <w:pPr>
        <w:pStyle w:val="ListParagraph"/>
        <w:ind w:left="1080"/>
        <w:rPr>
          <w:rFonts w:ascii="Arial" w:hAnsi="Arial" w:cs="Arial"/>
          <w:sz w:val="28"/>
          <w:szCs w:val="28"/>
        </w:rPr>
      </w:pPr>
      <w:r>
        <w:rPr>
          <w:rFonts w:ascii="Arial" w:hAnsi="Arial" w:cs="Arial"/>
          <w:sz w:val="28"/>
          <w:szCs w:val="28"/>
        </w:rPr>
        <w:t>Inside:</w:t>
      </w:r>
    </w:p>
    <w:p w14:paraId="18BE9B62" w14:textId="6A17CA0F" w:rsidR="00774A57" w:rsidRPr="00774A57" w:rsidRDefault="00774A57" w:rsidP="004C06D5">
      <w:pPr>
        <w:pStyle w:val="ListParagraph"/>
        <w:numPr>
          <w:ilvl w:val="1"/>
          <w:numId w:val="10"/>
        </w:numPr>
        <w:rPr>
          <w:rFonts w:ascii="Arial" w:hAnsi="Arial" w:cs="Arial"/>
          <w:sz w:val="28"/>
          <w:szCs w:val="28"/>
        </w:rPr>
      </w:pPr>
      <w:r w:rsidRPr="00774A57">
        <w:rPr>
          <w:rFonts w:ascii="Arial" w:hAnsi="Arial" w:cs="Arial"/>
          <w:sz w:val="28"/>
          <w:szCs w:val="28"/>
        </w:rPr>
        <w:t>T</w:t>
      </w:r>
      <w:r w:rsidRPr="00774A57">
        <w:rPr>
          <w:rFonts w:ascii="Arial" w:hAnsi="Arial" w:cs="Arial"/>
          <w:sz w:val="28"/>
          <w:szCs w:val="28"/>
        </w:rPr>
        <w:t>he gold jar of manna, </w:t>
      </w:r>
    </w:p>
    <w:p w14:paraId="52C258CB" w14:textId="77777777" w:rsidR="00774A57" w:rsidRPr="00774A57" w:rsidRDefault="00774A57" w:rsidP="004C06D5">
      <w:pPr>
        <w:pStyle w:val="ListParagraph"/>
        <w:numPr>
          <w:ilvl w:val="1"/>
          <w:numId w:val="10"/>
        </w:numPr>
        <w:rPr>
          <w:rFonts w:ascii="Arial" w:hAnsi="Arial" w:cs="Arial"/>
          <w:sz w:val="28"/>
          <w:szCs w:val="28"/>
        </w:rPr>
      </w:pPr>
      <w:r w:rsidRPr="00774A57">
        <w:rPr>
          <w:rFonts w:ascii="Arial" w:hAnsi="Arial" w:cs="Arial"/>
          <w:sz w:val="28"/>
          <w:szCs w:val="28"/>
        </w:rPr>
        <w:t>Aaron’s staff that had budded, </w:t>
      </w:r>
    </w:p>
    <w:p w14:paraId="78CA6B28" w14:textId="03D87F60" w:rsidR="00211F99" w:rsidRPr="00774A57" w:rsidRDefault="00774A57" w:rsidP="004C06D5">
      <w:pPr>
        <w:pStyle w:val="ListParagraph"/>
        <w:numPr>
          <w:ilvl w:val="1"/>
          <w:numId w:val="10"/>
        </w:numPr>
        <w:rPr>
          <w:rFonts w:ascii="Arial" w:hAnsi="Arial" w:cs="Arial"/>
          <w:sz w:val="28"/>
          <w:szCs w:val="28"/>
        </w:rPr>
      </w:pPr>
      <w:r w:rsidRPr="00774A57">
        <w:rPr>
          <w:rFonts w:ascii="Arial" w:hAnsi="Arial" w:cs="Arial"/>
          <w:sz w:val="28"/>
          <w:szCs w:val="28"/>
        </w:rPr>
        <w:t>T</w:t>
      </w:r>
      <w:r w:rsidRPr="00774A57">
        <w:rPr>
          <w:rFonts w:ascii="Arial" w:hAnsi="Arial" w:cs="Arial"/>
          <w:sz w:val="28"/>
          <w:szCs w:val="28"/>
        </w:rPr>
        <w:t>he stone tablets of the covenant</w:t>
      </w:r>
    </w:p>
    <w:p w14:paraId="5D7160E8" w14:textId="6D3DE72D" w:rsidR="00211F99" w:rsidRDefault="00211F99" w:rsidP="002474B1">
      <w:pPr>
        <w:jc w:val="center"/>
        <w:rPr>
          <w:rFonts w:ascii="Arial" w:hAnsi="Arial" w:cs="Arial"/>
          <w:sz w:val="28"/>
          <w:szCs w:val="28"/>
        </w:rPr>
      </w:pPr>
    </w:p>
    <w:p w14:paraId="542D96BC" w14:textId="77777777" w:rsidR="00A72468" w:rsidRDefault="00A72468" w:rsidP="004C06D5">
      <w:pPr>
        <w:rPr>
          <w:rFonts w:ascii="Arial" w:hAnsi="Arial" w:cs="Arial"/>
          <w:sz w:val="28"/>
          <w:szCs w:val="28"/>
        </w:rPr>
      </w:pPr>
    </w:p>
    <w:p w14:paraId="4685ECC9" w14:textId="77777777" w:rsidR="00A72468" w:rsidRDefault="00A72468" w:rsidP="004C06D5">
      <w:pPr>
        <w:rPr>
          <w:rFonts w:ascii="Arial" w:hAnsi="Arial" w:cs="Arial"/>
          <w:sz w:val="28"/>
          <w:szCs w:val="28"/>
        </w:rPr>
      </w:pPr>
    </w:p>
    <w:p w14:paraId="14335DDA" w14:textId="126F9C7E" w:rsidR="004C06D5" w:rsidRDefault="004C06D5" w:rsidP="004C06D5">
      <w:pPr>
        <w:rPr>
          <w:rFonts w:ascii="Arial" w:hAnsi="Arial" w:cs="Arial"/>
          <w:sz w:val="28"/>
          <w:szCs w:val="28"/>
        </w:rPr>
      </w:pPr>
      <w:r>
        <w:rPr>
          <w:rFonts w:ascii="Arial" w:hAnsi="Arial" w:cs="Arial"/>
          <w:sz w:val="28"/>
          <w:szCs w:val="28"/>
        </w:rPr>
        <w:t xml:space="preserve">The author </w:t>
      </w:r>
      <w:r w:rsidR="00A72468">
        <w:rPr>
          <w:rFonts w:ascii="Arial" w:hAnsi="Arial" w:cs="Arial"/>
          <w:sz w:val="28"/>
          <w:szCs w:val="28"/>
        </w:rPr>
        <w:t xml:space="preserve">then </w:t>
      </w:r>
      <w:r>
        <w:rPr>
          <w:rFonts w:ascii="Arial" w:hAnsi="Arial" w:cs="Arial"/>
          <w:sz w:val="28"/>
          <w:szCs w:val="28"/>
        </w:rPr>
        <w:t>describes how the priests would go about their duties within the tabernacle.</w:t>
      </w:r>
      <w:r w:rsidR="00CA37C6">
        <w:rPr>
          <w:rFonts w:ascii="Arial" w:hAnsi="Arial" w:cs="Arial"/>
          <w:sz w:val="28"/>
          <w:szCs w:val="28"/>
        </w:rPr>
        <w:t xml:space="preserve"> </w:t>
      </w:r>
    </w:p>
    <w:p w14:paraId="40C59C08" w14:textId="77777777" w:rsidR="006551CE" w:rsidRDefault="006551CE" w:rsidP="004C06D5">
      <w:pPr>
        <w:rPr>
          <w:rFonts w:ascii="Arial" w:hAnsi="Arial" w:cs="Arial"/>
          <w:sz w:val="28"/>
          <w:szCs w:val="28"/>
        </w:rPr>
      </w:pPr>
    </w:p>
    <w:p w14:paraId="3E76DFFD" w14:textId="11A43948" w:rsidR="00746575" w:rsidRDefault="007C72CD" w:rsidP="004C06D5">
      <w:pPr>
        <w:ind w:left="720"/>
        <w:rPr>
          <w:rFonts w:ascii="Arial" w:hAnsi="Arial" w:cs="Arial"/>
          <w:sz w:val="28"/>
          <w:szCs w:val="28"/>
        </w:rPr>
      </w:pPr>
      <w:r w:rsidRPr="004020D3">
        <w:rPr>
          <w:rFonts w:ascii="Arial" w:hAnsi="Arial" w:cs="Arial"/>
          <w:b/>
          <w:bCs/>
          <w:sz w:val="28"/>
          <w:szCs w:val="28"/>
          <w:u w:val="single"/>
        </w:rPr>
        <w:lastRenderedPageBreak/>
        <w:t>Hebrews 9:</w:t>
      </w:r>
      <w:r>
        <w:rPr>
          <w:rFonts w:ascii="Arial" w:hAnsi="Arial" w:cs="Arial"/>
          <w:b/>
          <w:bCs/>
          <w:sz w:val="28"/>
          <w:szCs w:val="28"/>
          <w:u w:val="single"/>
        </w:rPr>
        <w:t>6-10</w:t>
      </w:r>
      <w:r>
        <w:rPr>
          <w:rFonts w:ascii="Arial" w:hAnsi="Arial" w:cs="Arial"/>
          <w:sz w:val="28"/>
          <w:szCs w:val="28"/>
          <w:vertAlign w:val="superscript"/>
        </w:rPr>
        <w:t xml:space="preserve"> “</w:t>
      </w:r>
      <w:r w:rsidR="004020D3" w:rsidRPr="004020D3">
        <w:rPr>
          <w:rFonts w:ascii="Arial" w:hAnsi="Arial" w:cs="Arial"/>
          <w:sz w:val="28"/>
          <w:szCs w:val="28"/>
          <w:vertAlign w:val="superscript"/>
        </w:rPr>
        <w:t>6 </w:t>
      </w:r>
      <w:r w:rsidR="004020D3" w:rsidRPr="004020D3">
        <w:rPr>
          <w:rFonts w:ascii="Arial" w:hAnsi="Arial" w:cs="Arial"/>
          <w:sz w:val="28"/>
          <w:szCs w:val="28"/>
        </w:rPr>
        <w:t>When everything had been arranged like this, the priests entered regularly into the outer room to carry on their ministry. </w:t>
      </w:r>
      <w:r w:rsidR="004020D3" w:rsidRPr="004020D3">
        <w:rPr>
          <w:rFonts w:ascii="Arial" w:hAnsi="Arial" w:cs="Arial"/>
          <w:sz w:val="28"/>
          <w:szCs w:val="28"/>
          <w:vertAlign w:val="superscript"/>
        </w:rPr>
        <w:t>7 </w:t>
      </w:r>
      <w:r w:rsidR="004020D3" w:rsidRPr="004020D3">
        <w:rPr>
          <w:rFonts w:ascii="Arial" w:hAnsi="Arial" w:cs="Arial"/>
          <w:sz w:val="28"/>
          <w:szCs w:val="28"/>
        </w:rPr>
        <w:t xml:space="preserve">But only the </w:t>
      </w:r>
      <w:r w:rsidR="004020D3" w:rsidRPr="004020D3">
        <w:rPr>
          <w:rFonts w:ascii="Arial" w:hAnsi="Arial" w:cs="Arial"/>
          <w:sz w:val="28"/>
          <w:szCs w:val="28"/>
          <w:u w:val="single"/>
        </w:rPr>
        <w:t>high priest</w:t>
      </w:r>
      <w:r w:rsidR="004020D3" w:rsidRPr="004020D3">
        <w:rPr>
          <w:rFonts w:ascii="Arial" w:hAnsi="Arial" w:cs="Arial"/>
          <w:sz w:val="28"/>
          <w:szCs w:val="28"/>
        </w:rPr>
        <w:t xml:space="preserve"> entered the inner room, and that only once a year, and </w:t>
      </w:r>
      <w:r w:rsidR="004020D3" w:rsidRPr="004020D3">
        <w:rPr>
          <w:rFonts w:ascii="Arial" w:hAnsi="Arial" w:cs="Arial"/>
          <w:sz w:val="28"/>
          <w:szCs w:val="28"/>
          <w:u w:val="single"/>
        </w:rPr>
        <w:t>never without blood</w:t>
      </w:r>
      <w:r w:rsidR="004020D3" w:rsidRPr="004020D3">
        <w:rPr>
          <w:rFonts w:ascii="Arial" w:hAnsi="Arial" w:cs="Arial"/>
          <w:sz w:val="28"/>
          <w:szCs w:val="28"/>
        </w:rPr>
        <w:t>, which he offered for himself and for the sins the people had committed in ignorance. </w:t>
      </w:r>
      <w:r w:rsidR="004020D3" w:rsidRPr="004020D3">
        <w:rPr>
          <w:rFonts w:ascii="Arial" w:hAnsi="Arial" w:cs="Arial"/>
          <w:sz w:val="28"/>
          <w:szCs w:val="28"/>
          <w:vertAlign w:val="superscript"/>
        </w:rPr>
        <w:t>8 </w:t>
      </w:r>
      <w:r w:rsidR="004020D3" w:rsidRPr="004020D3">
        <w:rPr>
          <w:rFonts w:ascii="Arial" w:hAnsi="Arial" w:cs="Arial"/>
          <w:sz w:val="28"/>
          <w:szCs w:val="28"/>
        </w:rPr>
        <w:t>The Holy Spirit was showing by this that the way into the Most Holy Place had not yet been disclosed as long as the first tabernacle was still functioning. </w:t>
      </w:r>
    </w:p>
    <w:p w14:paraId="133215D7" w14:textId="7E299423" w:rsidR="004020D3" w:rsidRDefault="004020D3" w:rsidP="00774A57">
      <w:pPr>
        <w:ind w:left="720"/>
        <w:rPr>
          <w:rFonts w:ascii="Arial" w:hAnsi="Arial" w:cs="Arial"/>
          <w:sz w:val="28"/>
          <w:szCs w:val="28"/>
        </w:rPr>
      </w:pPr>
      <w:r w:rsidRPr="004020D3">
        <w:rPr>
          <w:rFonts w:ascii="Arial" w:hAnsi="Arial" w:cs="Arial"/>
          <w:sz w:val="28"/>
          <w:szCs w:val="28"/>
          <w:vertAlign w:val="superscript"/>
        </w:rPr>
        <w:t>9 </w:t>
      </w:r>
      <w:r w:rsidRPr="004020D3">
        <w:rPr>
          <w:rFonts w:ascii="Arial" w:hAnsi="Arial" w:cs="Arial"/>
          <w:sz w:val="28"/>
          <w:szCs w:val="28"/>
        </w:rPr>
        <w:t>This is an illustration for the present time, indicating that the gifts and sacrifices being offered were not able to clear the conscience of the worshiper. </w:t>
      </w:r>
      <w:r w:rsidRPr="004020D3">
        <w:rPr>
          <w:rFonts w:ascii="Arial" w:hAnsi="Arial" w:cs="Arial"/>
          <w:sz w:val="28"/>
          <w:szCs w:val="28"/>
          <w:vertAlign w:val="superscript"/>
        </w:rPr>
        <w:t>10 </w:t>
      </w:r>
      <w:r w:rsidRPr="004020D3">
        <w:rPr>
          <w:rFonts w:ascii="Arial" w:hAnsi="Arial" w:cs="Arial"/>
          <w:sz w:val="28"/>
          <w:szCs w:val="28"/>
        </w:rPr>
        <w:t>They are only a matter of food and drink and various ceremonial washings—external regulations applying until the time of the new order.</w:t>
      </w:r>
      <w:r w:rsidR="007C72CD">
        <w:rPr>
          <w:rFonts w:ascii="Arial" w:hAnsi="Arial" w:cs="Arial"/>
          <w:sz w:val="28"/>
          <w:szCs w:val="28"/>
        </w:rPr>
        <w:t>”</w:t>
      </w:r>
    </w:p>
    <w:p w14:paraId="552FA181" w14:textId="77777777" w:rsidR="007C72CD" w:rsidRDefault="007C72CD" w:rsidP="00774A57">
      <w:pPr>
        <w:ind w:left="720"/>
        <w:rPr>
          <w:rFonts w:ascii="Arial" w:hAnsi="Arial" w:cs="Arial"/>
          <w:sz w:val="28"/>
          <w:szCs w:val="28"/>
        </w:rPr>
      </w:pPr>
    </w:p>
    <w:p w14:paraId="6EC05F17" w14:textId="2B98AD09" w:rsidR="00C4549E" w:rsidRDefault="00CA37C6" w:rsidP="007C72CD">
      <w:pPr>
        <w:rPr>
          <w:rFonts w:ascii="Arial" w:hAnsi="Arial" w:cs="Arial"/>
          <w:sz w:val="28"/>
          <w:szCs w:val="28"/>
        </w:rPr>
      </w:pPr>
      <w:r>
        <w:rPr>
          <w:rFonts w:ascii="Arial" w:hAnsi="Arial" w:cs="Arial"/>
          <w:sz w:val="28"/>
          <w:szCs w:val="28"/>
        </w:rPr>
        <w:t xml:space="preserve">The Bible tells us that the High Priest would sprinkle blood on the Mercy Seat atop the </w:t>
      </w:r>
      <w:r w:rsidR="00C65051">
        <w:rPr>
          <w:rFonts w:ascii="Arial" w:hAnsi="Arial" w:cs="Arial"/>
          <w:sz w:val="28"/>
          <w:szCs w:val="28"/>
        </w:rPr>
        <w:t>A</w:t>
      </w:r>
      <w:r>
        <w:rPr>
          <w:rFonts w:ascii="Arial" w:hAnsi="Arial" w:cs="Arial"/>
          <w:sz w:val="28"/>
          <w:szCs w:val="28"/>
        </w:rPr>
        <w:t xml:space="preserve">rk of the </w:t>
      </w:r>
      <w:r w:rsidR="00C65051">
        <w:rPr>
          <w:rFonts w:ascii="Arial" w:hAnsi="Arial" w:cs="Arial"/>
          <w:sz w:val="28"/>
          <w:szCs w:val="28"/>
        </w:rPr>
        <w:t>Covenant</w:t>
      </w:r>
      <w:r>
        <w:rPr>
          <w:rFonts w:ascii="Arial" w:hAnsi="Arial" w:cs="Arial"/>
          <w:sz w:val="28"/>
          <w:szCs w:val="28"/>
        </w:rPr>
        <w:t xml:space="preserve">, once a year </w:t>
      </w:r>
      <w:r w:rsidR="00C65051">
        <w:rPr>
          <w:rFonts w:ascii="Arial" w:hAnsi="Arial" w:cs="Arial"/>
          <w:sz w:val="28"/>
          <w:szCs w:val="28"/>
        </w:rPr>
        <w:t xml:space="preserve">on Yom Kippur. </w:t>
      </w:r>
      <w:r w:rsidR="007C72CD">
        <w:rPr>
          <w:rFonts w:ascii="Arial" w:hAnsi="Arial" w:cs="Arial"/>
          <w:sz w:val="28"/>
          <w:szCs w:val="28"/>
        </w:rPr>
        <w:t>T</w:t>
      </w:r>
      <w:r w:rsidR="00CE6F5D">
        <w:rPr>
          <w:rFonts w:ascii="Arial" w:hAnsi="Arial" w:cs="Arial"/>
          <w:sz w:val="28"/>
          <w:szCs w:val="28"/>
        </w:rPr>
        <w:t xml:space="preserve">he entire process of sacrifice, blood, and atonement did not completely remove the sins of the people, they only covered them. </w:t>
      </w:r>
      <w:r w:rsidR="00C4549E">
        <w:rPr>
          <w:rFonts w:ascii="Arial" w:hAnsi="Arial" w:cs="Arial"/>
          <w:sz w:val="28"/>
          <w:szCs w:val="28"/>
        </w:rPr>
        <w:t>They did not “clear the conscience of the worshiper”. Forgiveness and cleansing of sin could only be done through the blood of Jesus.</w:t>
      </w:r>
    </w:p>
    <w:p w14:paraId="08E08D3C" w14:textId="77777777" w:rsidR="00C4549E" w:rsidRDefault="00C4549E" w:rsidP="007C72CD">
      <w:pPr>
        <w:rPr>
          <w:rFonts w:ascii="Arial" w:hAnsi="Arial" w:cs="Arial"/>
          <w:sz w:val="28"/>
          <w:szCs w:val="28"/>
        </w:rPr>
      </w:pPr>
    </w:p>
    <w:p w14:paraId="1BFCE43F" w14:textId="38551728" w:rsidR="00C4549E" w:rsidRDefault="00C4549E" w:rsidP="00C4549E">
      <w:pPr>
        <w:ind w:left="720"/>
        <w:rPr>
          <w:rFonts w:ascii="Arial" w:hAnsi="Arial" w:cs="Arial"/>
          <w:sz w:val="28"/>
          <w:szCs w:val="28"/>
        </w:rPr>
      </w:pPr>
      <w:r w:rsidRPr="001227BF">
        <w:rPr>
          <w:rFonts w:ascii="Arial" w:hAnsi="Arial" w:cs="Arial"/>
          <w:b/>
          <w:bCs/>
          <w:i/>
          <w:iCs/>
          <w:sz w:val="28"/>
          <w:szCs w:val="28"/>
          <w:u w:val="single"/>
        </w:rPr>
        <w:t xml:space="preserve">Hebrews </w:t>
      </w:r>
      <w:r w:rsidRPr="001227BF">
        <w:rPr>
          <w:rFonts w:ascii="Arial" w:hAnsi="Arial" w:cs="Arial"/>
          <w:b/>
          <w:bCs/>
          <w:i/>
          <w:iCs/>
          <w:sz w:val="28"/>
          <w:szCs w:val="28"/>
          <w:u w:val="single"/>
        </w:rPr>
        <w:t>10</w:t>
      </w:r>
      <w:r w:rsidRPr="001227BF">
        <w:rPr>
          <w:rFonts w:ascii="Arial" w:hAnsi="Arial" w:cs="Arial"/>
          <w:b/>
          <w:bCs/>
          <w:i/>
          <w:iCs/>
          <w:sz w:val="28"/>
          <w:szCs w:val="28"/>
          <w:u w:val="single"/>
        </w:rPr>
        <w:t>:1-4</w:t>
      </w:r>
      <w:r w:rsidRPr="00C4549E">
        <w:rPr>
          <w:rFonts w:ascii="Arial" w:hAnsi="Arial" w:cs="Arial"/>
          <w:b/>
          <w:bCs/>
          <w:sz w:val="28"/>
          <w:szCs w:val="28"/>
        </w:rPr>
        <w:t> </w:t>
      </w:r>
      <w:r>
        <w:rPr>
          <w:rFonts w:ascii="Arial" w:hAnsi="Arial" w:cs="Arial"/>
          <w:b/>
          <w:bCs/>
          <w:sz w:val="28"/>
          <w:szCs w:val="28"/>
        </w:rPr>
        <w:t>“</w:t>
      </w:r>
      <w:r w:rsidRPr="00C4549E">
        <w:rPr>
          <w:rFonts w:ascii="Arial" w:hAnsi="Arial" w:cs="Arial"/>
          <w:sz w:val="28"/>
          <w:szCs w:val="28"/>
        </w:rPr>
        <w:t>The law is only a shadow of the good things that are coming—not the realities themselves. For this reason it can never, by the same sacrifices repeated endlessly year after year, make perfect those who draw near to worship. </w:t>
      </w:r>
      <w:r w:rsidRPr="00C4549E">
        <w:rPr>
          <w:rFonts w:ascii="Arial" w:hAnsi="Arial" w:cs="Arial"/>
          <w:b/>
          <w:bCs/>
          <w:sz w:val="28"/>
          <w:szCs w:val="28"/>
          <w:vertAlign w:val="superscript"/>
        </w:rPr>
        <w:t>2 </w:t>
      </w:r>
      <w:r w:rsidRPr="00C4549E">
        <w:rPr>
          <w:rFonts w:ascii="Arial" w:hAnsi="Arial" w:cs="Arial"/>
          <w:sz w:val="28"/>
          <w:szCs w:val="28"/>
        </w:rPr>
        <w:t>Otherwise, would they not have stopped being offered? For the worshipers would have been cleansed once for all, and would no longer have felt guilty for their sins. </w:t>
      </w:r>
      <w:r w:rsidRPr="00C4549E">
        <w:rPr>
          <w:rFonts w:ascii="Arial" w:hAnsi="Arial" w:cs="Arial"/>
          <w:b/>
          <w:bCs/>
          <w:sz w:val="28"/>
          <w:szCs w:val="28"/>
          <w:vertAlign w:val="superscript"/>
        </w:rPr>
        <w:t>3 </w:t>
      </w:r>
      <w:r w:rsidRPr="00C4549E">
        <w:rPr>
          <w:rFonts w:ascii="Arial" w:hAnsi="Arial" w:cs="Arial"/>
          <w:sz w:val="28"/>
          <w:szCs w:val="28"/>
        </w:rPr>
        <w:t>But those sacrifices are an annual reminder of sins. </w:t>
      </w:r>
      <w:r w:rsidRPr="00C4549E">
        <w:rPr>
          <w:rFonts w:ascii="Arial" w:hAnsi="Arial" w:cs="Arial"/>
          <w:b/>
          <w:bCs/>
          <w:sz w:val="28"/>
          <w:szCs w:val="28"/>
          <w:vertAlign w:val="superscript"/>
        </w:rPr>
        <w:t>4 </w:t>
      </w:r>
      <w:r w:rsidRPr="00C4549E">
        <w:rPr>
          <w:rFonts w:ascii="Arial" w:hAnsi="Arial" w:cs="Arial"/>
          <w:sz w:val="28"/>
          <w:szCs w:val="28"/>
        </w:rPr>
        <w:t>It is impossible for the blood of bulls and goats to take away sins.</w:t>
      </w:r>
      <w:r>
        <w:rPr>
          <w:rFonts w:ascii="Arial" w:hAnsi="Arial" w:cs="Arial"/>
          <w:sz w:val="28"/>
          <w:szCs w:val="28"/>
        </w:rPr>
        <w:t>”</w:t>
      </w:r>
    </w:p>
    <w:p w14:paraId="04BA20F6" w14:textId="77777777" w:rsidR="00C4549E" w:rsidRPr="004020D3" w:rsidRDefault="00C4549E" w:rsidP="007C72CD">
      <w:pPr>
        <w:rPr>
          <w:rFonts w:ascii="Arial" w:hAnsi="Arial" w:cs="Arial"/>
          <w:sz w:val="28"/>
          <w:szCs w:val="28"/>
        </w:rPr>
      </w:pPr>
    </w:p>
    <w:p w14:paraId="037C8731" w14:textId="222F823A" w:rsidR="004020D3" w:rsidRDefault="00DC65CA" w:rsidP="00C4549E">
      <w:pPr>
        <w:rPr>
          <w:rFonts w:ascii="Arial" w:hAnsi="Arial" w:cs="Arial"/>
          <w:sz w:val="28"/>
          <w:szCs w:val="28"/>
        </w:rPr>
      </w:pPr>
      <w:r>
        <w:rPr>
          <w:rFonts w:ascii="Arial" w:hAnsi="Arial" w:cs="Arial"/>
          <w:sz w:val="28"/>
          <w:szCs w:val="28"/>
        </w:rPr>
        <w:t xml:space="preserve"> </w:t>
      </w:r>
      <w:r w:rsidR="00511516">
        <w:rPr>
          <w:rFonts w:ascii="Arial" w:hAnsi="Arial" w:cs="Arial"/>
          <w:sz w:val="28"/>
          <w:szCs w:val="28"/>
        </w:rPr>
        <w:t>The tabernacle, and even the Temple that came later</w:t>
      </w:r>
      <w:r w:rsidR="004C06D5">
        <w:rPr>
          <w:rFonts w:ascii="Arial" w:hAnsi="Arial" w:cs="Arial"/>
          <w:sz w:val="28"/>
          <w:szCs w:val="28"/>
        </w:rPr>
        <w:t>,</w:t>
      </w:r>
      <w:r w:rsidR="00511516">
        <w:rPr>
          <w:rFonts w:ascii="Arial" w:hAnsi="Arial" w:cs="Arial"/>
          <w:sz w:val="28"/>
          <w:szCs w:val="28"/>
        </w:rPr>
        <w:t xml:space="preserve"> were </w:t>
      </w:r>
      <w:r w:rsidR="004C06D5">
        <w:rPr>
          <w:rFonts w:ascii="Arial" w:hAnsi="Arial" w:cs="Arial"/>
          <w:sz w:val="28"/>
          <w:szCs w:val="28"/>
        </w:rPr>
        <w:t>“</w:t>
      </w:r>
      <w:r w:rsidR="00511516">
        <w:rPr>
          <w:rFonts w:ascii="Arial" w:hAnsi="Arial" w:cs="Arial"/>
          <w:sz w:val="28"/>
          <w:szCs w:val="28"/>
        </w:rPr>
        <w:t>inferior an</w:t>
      </w:r>
      <w:r w:rsidR="004C06D5">
        <w:rPr>
          <w:rFonts w:ascii="Arial" w:hAnsi="Arial" w:cs="Arial"/>
          <w:sz w:val="28"/>
          <w:szCs w:val="28"/>
        </w:rPr>
        <w:t>d</w:t>
      </w:r>
      <w:r w:rsidR="00511516">
        <w:rPr>
          <w:rFonts w:ascii="Arial" w:hAnsi="Arial" w:cs="Arial"/>
          <w:sz w:val="28"/>
          <w:szCs w:val="28"/>
        </w:rPr>
        <w:t xml:space="preserve"> imperfect</w:t>
      </w:r>
      <w:r w:rsidR="004C06D5">
        <w:rPr>
          <w:rFonts w:ascii="Arial" w:hAnsi="Arial" w:cs="Arial"/>
          <w:sz w:val="28"/>
          <w:szCs w:val="28"/>
        </w:rPr>
        <w:t>”</w:t>
      </w:r>
      <w:r w:rsidR="00511516">
        <w:rPr>
          <w:rFonts w:ascii="Arial" w:hAnsi="Arial" w:cs="Arial"/>
          <w:sz w:val="28"/>
          <w:szCs w:val="28"/>
        </w:rPr>
        <w:t xml:space="preserve">, and only a shadow of </w:t>
      </w:r>
      <w:r w:rsidR="003F2527">
        <w:rPr>
          <w:rFonts w:ascii="Arial" w:hAnsi="Arial" w:cs="Arial"/>
          <w:sz w:val="28"/>
          <w:szCs w:val="28"/>
        </w:rPr>
        <w:t>the “</w:t>
      </w:r>
      <w:r w:rsidR="003F2527" w:rsidRPr="004020D3">
        <w:rPr>
          <w:rFonts w:ascii="Arial" w:hAnsi="Arial" w:cs="Arial"/>
          <w:sz w:val="28"/>
          <w:szCs w:val="28"/>
        </w:rPr>
        <w:t>more perfect tabernacle</w:t>
      </w:r>
      <w:r w:rsidR="003F2527">
        <w:rPr>
          <w:rFonts w:ascii="Arial" w:hAnsi="Arial" w:cs="Arial"/>
          <w:sz w:val="28"/>
          <w:szCs w:val="28"/>
        </w:rPr>
        <w:t>” that</w:t>
      </w:r>
      <w:r w:rsidR="00511516">
        <w:rPr>
          <w:rFonts w:ascii="Arial" w:hAnsi="Arial" w:cs="Arial"/>
          <w:sz w:val="28"/>
          <w:szCs w:val="28"/>
        </w:rPr>
        <w:t xml:space="preserve"> was to become realit</w:t>
      </w:r>
      <w:r w:rsidR="003F2527">
        <w:rPr>
          <w:rFonts w:ascii="Arial" w:hAnsi="Arial" w:cs="Arial"/>
          <w:sz w:val="28"/>
          <w:szCs w:val="28"/>
        </w:rPr>
        <w:t>y</w:t>
      </w:r>
      <w:r w:rsidR="00511516">
        <w:rPr>
          <w:rFonts w:ascii="Arial" w:hAnsi="Arial" w:cs="Arial"/>
          <w:sz w:val="28"/>
          <w:szCs w:val="28"/>
        </w:rPr>
        <w:t xml:space="preserve"> through Jesus.</w:t>
      </w:r>
    </w:p>
    <w:p w14:paraId="705AF160" w14:textId="77777777" w:rsidR="00C4549E" w:rsidRPr="004020D3" w:rsidRDefault="00C4549E" w:rsidP="004020D3">
      <w:pPr>
        <w:ind w:left="720"/>
        <w:rPr>
          <w:rFonts w:ascii="Arial" w:hAnsi="Arial" w:cs="Arial"/>
          <w:sz w:val="28"/>
          <w:szCs w:val="28"/>
        </w:rPr>
      </w:pPr>
    </w:p>
    <w:p w14:paraId="5B5B0B1C" w14:textId="50084494" w:rsidR="004020D3" w:rsidRDefault="00511516" w:rsidP="004020D3">
      <w:pPr>
        <w:ind w:left="720"/>
        <w:rPr>
          <w:rFonts w:ascii="Arial" w:hAnsi="Arial" w:cs="Arial"/>
          <w:sz w:val="28"/>
          <w:szCs w:val="28"/>
        </w:rPr>
      </w:pPr>
      <w:r w:rsidRPr="004020D3">
        <w:rPr>
          <w:rFonts w:ascii="Arial" w:hAnsi="Arial" w:cs="Arial"/>
          <w:b/>
          <w:bCs/>
          <w:sz w:val="28"/>
          <w:szCs w:val="28"/>
          <w:u w:val="single"/>
        </w:rPr>
        <w:t>Hebrews 9:</w:t>
      </w:r>
      <w:r>
        <w:rPr>
          <w:rFonts w:ascii="Arial" w:hAnsi="Arial" w:cs="Arial"/>
          <w:b/>
          <w:bCs/>
          <w:sz w:val="28"/>
          <w:szCs w:val="28"/>
          <w:u w:val="single"/>
        </w:rPr>
        <w:t>11-</w:t>
      </w:r>
      <w:r w:rsidR="00184F7D">
        <w:rPr>
          <w:rFonts w:ascii="Arial" w:hAnsi="Arial" w:cs="Arial"/>
          <w:b/>
          <w:bCs/>
          <w:sz w:val="28"/>
          <w:szCs w:val="28"/>
          <w:u w:val="single"/>
        </w:rPr>
        <w:t>15</w:t>
      </w:r>
      <w:r w:rsidR="00184F7D">
        <w:rPr>
          <w:rFonts w:ascii="Arial" w:hAnsi="Arial" w:cs="Arial"/>
          <w:sz w:val="28"/>
          <w:szCs w:val="28"/>
          <w:vertAlign w:val="superscript"/>
        </w:rPr>
        <w:t xml:space="preserve"> “</w:t>
      </w:r>
      <w:r w:rsidR="004020D3" w:rsidRPr="004020D3">
        <w:rPr>
          <w:rFonts w:ascii="Arial" w:hAnsi="Arial" w:cs="Arial"/>
          <w:sz w:val="28"/>
          <w:szCs w:val="28"/>
        </w:rPr>
        <w:t>But when Christ came as high priest of the good things that are now already here, he went through the greater and more perfect tabernacle that is not made with human hands, that is to say, is not a part of this creation. </w:t>
      </w:r>
      <w:r w:rsidR="004020D3" w:rsidRPr="004020D3">
        <w:rPr>
          <w:rFonts w:ascii="Arial" w:hAnsi="Arial" w:cs="Arial"/>
          <w:sz w:val="28"/>
          <w:szCs w:val="28"/>
          <w:vertAlign w:val="superscript"/>
        </w:rPr>
        <w:t>12 </w:t>
      </w:r>
      <w:r w:rsidR="004020D3" w:rsidRPr="004020D3">
        <w:rPr>
          <w:rFonts w:ascii="Arial" w:hAnsi="Arial" w:cs="Arial"/>
          <w:sz w:val="28"/>
          <w:szCs w:val="28"/>
        </w:rPr>
        <w:t>He did not enter by means of the blood of goats and calves; but he entered the Most Holy Place once for all </w:t>
      </w:r>
      <w:r w:rsidR="004020D3" w:rsidRPr="004020D3">
        <w:rPr>
          <w:rFonts w:ascii="Arial" w:hAnsi="Arial" w:cs="Arial"/>
          <w:sz w:val="28"/>
          <w:szCs w:val="28"/>
          <w:u w:val="single"/>
        </w:rPr>
        <w:t>by his own blood</w:t>
      </w:r>
      <w:r w:rsidR="004020D3" w:rsidRPr="004020D3">
        <w:rPr>
          <w:rFonts w:ascii="Arial" w:hAnsi="Arial" w:cs="Arial"/>
          <w:sz w:val="28"/>
          <w:szCs w:val="28"/>
        </w:rPr>
        <w:t>, thus obtaining eternal redemption. </w:t>
      </w:r>
      <w:r w:rsidR="004020D3" w:rsidRPr="004020D3">
        <w:rPr>
          <w:rFonts w:ascii="Arial" w:hAnsi="Arial" w:cs="Arial"/>
          <w:sz w:val="28"/>
          <w:szCs w:val="28"/>
          <w:vertAlign w:val="superscript"/>
        </w:rPr>
        <w:t>13 </w:t>
      </w:r>
      <w:r w:rsidR="004020D3" w:rsidRPr="004020D3">
        <w:rPr>
          <w:rFonts w:ascii="Arial" w:hAnsi="Arial" w:cs="Arial"/>
          <w:sz w:val="28"/>
          <w:szCs w:val="28"/>
        </w:rPr>
        <w:t xml:space="preserve">The blood of goats and bulls and the ashes of a heifer sprinkled on those who are ceremonially unclean sanctify them so that they are </w:t>
      </w:r>
      <w:r w:rsidR="004020D3" w:rsidRPr="004020D3">
        <w:rPr>
          <w:rFonts w:ascii="Arial" w:hAnsi="Arial" w:cs="Arial"/>
          <w:sz w:val="28"/>
          <w:szCs w:val="28"/>
          <w:u w:val="single"/>
        </w:rPr>
        <w:t>outwardly clean.</w:t>
      </w:r>
      <w:r w:rsidR="004020D3" w:rsidRPr="004020D3">
        <w:rPr>
          <w:rFonts w:ascii="Arial" w:hAnsi="Arial" w:cs="Arial"/>
          <w:sz w:val="28"/>
          <w:szCs w:val="28"/>
        </w:rPr>
        <w:t> </w:t>
      </w:r>
      <w:r w:rsidR="004020D3" w:rsidRPr="004020D3">
        <w:rPr>
          <w:rFonts w:ascii="Arial" w:hAnsi="Arial" w:cs="Arial"/>
          <w:sz w:val="28"/>
          <w:szCs w:val="28"/>
          <w:vertAlign w:val="superscript"/>
        </w:rPr>
        <w:t>14 </w:t>
      </w:r>
      <w:r w:rsidR="004020D3" w:rsidRPr="004020D3">
        <w:rPr>
          <w:rFonts w:ascii="Arial" w:hAnsi="Arial" w:cs="Arial"/>
          <w:sz w:val="28"/>
          <w:szCs w:val="28"/>
        </w:rPr>
        <w:t xml:space="preserve">How much more, then, will the </w:t>
      </w:r>
      <w:r w:rsidR="004020D3" w:rsidRPr="004020D3">
        <w:rPr>
          <w:rFonts w:ascii="Arial" w:hAnsi="Arial" w:cs="Arial"/>
          <w:sz w:val="28"/>
          <w:szCs w:val="28"/>
          <w:u w:val="single"/>
        </w:rPr>
        <w:t>blood of Christ</w:t>
      </w:r>
      <w:r w:rsidR="004020D3" w:rsidRPr="004020D3">
        <w:rPr>
          <w:rFonts w:ascii="Arial" w:hAnsi="Arial" w:cs="Arial"/>
          <w:sz w:val="28"/>
          <w:szCs w:val="28"/>
        </w:rPr>
        <w:t xml:space="preserve">, who through the eternal Spirit offered himself unblemished to God, cleanse our consciences from acts that lead to death, so that </w:t>
      </w:r>
      <w:r w:rsidR="004020D3" w:rsidRPr="004020D3">
        <w:rPr>
          <w:rFonts w:ascii="Arial" w:hAnsi="Arial" w:cs="Arial"/>
          <w:sz w:val="28"/>
          <w:szCs w:val="28"/>
          <w:u w:val="single"/>
        </w:rPr>
        <w:t>we may serve the living God!</w:t>
      </w:r>
      <w:r w:rsidR="00AB2A63" w:rsidRPr="00AB2A63">
        <w:rPr>
          <w:rFonts w:ascii="Arial" w:hAnsi="Arial" w:cs="Arial"/>
          <w:sz w:val="28"/>
          <w:szCs w:val="28"/>
          <w:vertAlign w:val="superscript"/>
        </w:rPr>
        <w:t xml:space="preserve"> </w:t>
      </w:r>
      <w:r w:rsidR="00AB2A63" w:rsidRPr="004020D3">
        <w:rPr>
          <w:rFonts w:ascii="Arial" w:hAnsi="Arial" w:cs="Arial"/>
          <w:sz w:val="28"/>
          <w:szCs w:val="28"/>
          <w:vertAlign w:val="superscript"/>
        </w:rPr>
        <w:t>15 </w:t>
      </w:r>
      <w:r w:rsidR="00AB2A63" w:rsidRPr="004020D3">
        <w:rPr>
          <w:rFonts w:ascii="Arial" w:hAnsi="Arial" w:cs="Arial"/>
          <w:sz w:val="28"/>
          <w:szCs w:val="28"/>
        </w:rPr>
        <w:t>For this reason Christ is the mediator of a new covenant, that those who are called may receive the promised eternal inheritance—now that he has died as a ransom to set them free from the sins committed under the first covenant.</w:t>
      </w:r>
      <w:r w:rsidR="00184F7D">
        <w:rPr>
          <w:rFonts w:ascii="Arial" w:hAnsi="Arial" w:cs="Arial"/>
          <w:sz w:val="28"/>
          <w:szCs w:val="28"/>
        </w:rPr>
        <w:t>”</w:t>
      </w:r>
    </w:p>
    <w:p w14:paraId="57A724F2" w14:textId="77777777" w:rsidR="0056437B" w:rsidRDefault="0056437B" w:rsidP="004020D3">
      <w:pPr>
        <w:ind w:left="720"/>
        <w:rPr>
          <w:rFonts w:ascii="Arial" w:hAnsi="Arial" w:cs="Arial"/>
          <w:sz w:val="28"/>
          <w:szCs w:val="28"/>
        </w:rPr>
      </w:pPr>
    </w:p>
    <w:p w14:paraId="7E31EE3A" w14:textId="77777777" w:rsidR="00070E39" w:rsidRDefault="0056437B" w:rsidP="0056437B">
      <w:pPr>
        <w:rPr>
          <w:rFonts w:ascii="Arial" w:hAnsi="Arial" w:cs="Arial"/>
          <w:sz w:val="28"/>
          <w:szCs w:val="28"/>
        </w:rPr>
      </w:pPr>
      <w:r>
        <w:rPr>
          <w:rFonts w:ascii="Arial" w:hAnsi="Arial" w:cs="Arial"/>
          <w:sz w:val="28"/>
          <w:szCs w:val="28"/>
        </w:rPr>
        <w:lastRenderedPageBreak/>
        <w:t>Those sacrifices of the Old Covenant did nothing more than make someone “outwardly clean”, their guilt remained and the</w:t>
      </w:r>
      <w:r w:rsidR="00070E39">
        <w:rPr>
          <w:rFonts w:ascii="Arial" w:hAnsi="Arial" w:cs="Arial"/>
          <w:sz w:val="28"/>
          <w:szCs w:val="28"/>
        </w:rPr>
        <w:t>ir conscience was not clear.  The s</w:t>
      </w:r>
      <w:r>
        <w:rPr>
          <w:rFonts w:ascii="Arial" w:hAnsi="Arial" w:cs="Arial"/>
          <w:sz w:val="28"/>
          <w:szCs w:val="28"/>
        </w:rPr>
        <w:t xml:space="preserve">acrifices </w:t>
      </w:r>
      <w:r w:rsidR="004C06D5">
        <w:rPr>
          <w:rFonts w:ascii="Arial" w:hAnsi="Arial" w:cs="Arial"/>
          <w:sz w:val="28"/>
          <w:szCs w:val="28"/>
        </w:rPr>
        <w:t xml:space="preserve">still </w:t>
      </w:r>
      <w:r w:rsidR="00C01A6F">
        <w:rPr>
          <w:rFonts w:ascii="Arial" w:hAnsi="Arial" w:cs="Arial"/>
          <w:sz w:val="28"/>
          <w:szCs w:val="28"/>
        </w:rPr>
        <w:t xml:space="preserve">needed to be made every year as a reminder of their sins. </w:t>
      </w:r>
    </w:p>
    <w:p w14:paraId="5BA85911" w14:textId="03B9CD84" w:rsidR="0056437B" w:rsidRDefault="00C01A6F" w:rsidP="0056437B">
      <w:pPr>
        <w:rPr>
          <w:rFonts w:ascii="Arial" w:hAnsi="Arial" w:cs="Arial"/>
          <w:sz w:val="28"/>
          <w:szCs w:val="28"/>
        </w:rPr>
      </w:pPr>
      <w:r w:rsidRPr="001227BF">
        <w:rPr>
          <w:rFonts w:ascii="Arial" w:hAnsi="Arial" w:cs="Arial"/>
          <w:sz w:val="28"/>
          <w:szCs w:val="28"/>
          <w:u w:val="single"/>
        </w:rPr>
        <w:t xml:space="preserve">Jesus’ </w:t>
      </w:r>
      <w:r w:rsidR="003F2527" w:rsidRPr="001227BF">
        <w:rPr>
          <w:rFonts w:ascii="Arial" w:hAnsi="Arial" w:cs="Arial"/>
          <w:sz w:val="28"/>
          <w:szCs w:val="28"/>
          <w:u w:val="single"/>
        </w:rPr>
        <w:t>blood,</w:t>
      </w:r>
      <w:r>
        <w:rPr>
          <w:rFonts w:ascii="Arial" w:hAnsi="Arial" w:cs="Arial"/>
          <w:sz w:val="28"/>
          <w:szCs w:val="28"/>
        </w:rPr>
        <w:t xml:space="preserve"> </w:t>
      </w:r>
      <w:r w:rsidR="00070E39">
        <w:rPr>
          <w:rFonts w:ascii="Arial" w:hAnsi="Arial" w:cs="Arial"/>
          <w:sz w:val="28"/>
          <w:szCs w:val="28"/>
        </w:rPr>
        <w:t xml:space="preserve">however, </w:t>
      </w:r>
      <w:r>
        <w:rPr>
          <w:rFonts w:ascii="Arial" w:hAnsi="Arial" w:cs="Arial"/>
          <w:sz w:val="28"/>
          <w:szCs w:val="28"/>
        </w:rPr>
        <w:t xml:space="preserve">was a once-for-all sacrifice that not only grants us forgiveness, but cleanses us of all unrighteousness. </w:t>
      </w:r>
    </w:p>
    <w:p w14:paraId="5B09653F" w14:textId="77777777" w:rsidR="00EA34B2" w:rsidRDefault="00EA34B2" w:rsidP="0056437B">
      <w:pPr>
        <w:rPr>
          <w:rFonts w:ascii="Arial" w:hAnsi="Arial" w:cs="Arial"/>
          <w:sz w:val="28"/>
          <w:szCs w:val="28"/>
        </w:rPr>
      </w:pPr>
    </w:p>
    <w:p w14:paraId="2B2604E2" w14:textId="77777777" w:rsidR="00AB2A63" w:rsidRPr="00AB2A63" w:rsidRDefault="00AB2A63" w:rsidP="00AB2A63">
      <w:pPr>
        <w:ind w:left="720"/>
        <w:rPr>
          <w:rFonts w:ascii="Arial" w:hAnsi="Arial" w:cs="Arial"/>
          <w:sz w:val="28"/>
          <w:szCs w:val="28"/>
        </w:rPr>
      </w:pPr>
      <w:r w:rsidRPr="00AB2A63">
        <w:rPr>
          <w:rFonts w:ascii="Arial" w:hAnsi="Arial" w:cs="Arial"/>
          <w:b/>
          <w:bCs/>
          <w:sz w:val="28"/>
          <w:szCs w:val="28"/>
          <w:u w:val="single"/>
        </w:rPr>
        <w:t>1</w:t>
      </w:r>
      <w:r w:rsidRPr="00AB2A63">
        <w:rPr>
          <w:rFonts w:ascii="Arial" w:hAnsi="Arial" w:cs="Arial"/>
          <w:b/>
          <w:bCs/>
          <w:sz w:val="28"/>
          <w:szCs w:val="28"/>
          <w:u w:val="single"/>
          <w:vertAlign w:val="superscript"/>
        </w:rPr>
        <w:t>st</w:t>
      </w:r>
      <w:r w:rsidRPr="00AB2A63">
        <w:rPr>
          <w:rFonts w:ascii="Arial" w:hAnsi="Arial" w:cs="Arial"/>
          <w:b/>
          <w:bCs/>
          <w:sz w:val="28"/>
          <w:szCs w:val="28"/>
          <w:u w:val="single"/>
        </w:rPr>
        <w:t xml:space="preserve"> John 1:7</w:t>
      </w:r>
      <w:r w:rsidRPr="00AB2A63">
        <w:rPr>
          <w:rFonts w:ascii="Arial" w:hAnsi="Arial" w:cs="Arial"/>
          <w:sz w:val="28"/>
          <w:szCs w:val="28"/>
        </w:rPr>
        <w:t xml:space="preserve"> “</w:t>
      </w:r>
      <w:r w:rsidRPr="00AB2A63">
        <w:rPr>
          <w:rFonts w:ascii="Arial" w:hAnsi="Arial" w:cs="Arial"/>
          <w:sz w:val="28"/>
          <w:szCs w:val="28"/>
          <w:vertAlign w:val="superscript"/>
        </w:rPr>
        <w:t>…</w:t>
      </w:r>
      <w:r w:rsidRPr="00AB2A63">
        <w:rPr>
          <w:rFonts w:ascii="Arial" w:hAnsi="Arial" w:cs="Arial"/>
          <w:sz w:val="28"/>
          <w:szCs w:val="28"/>
        </w:rPr>
        <w:t>and the blood of Jesus, his Son, purifies us from all sin.”</w:t>
      </w:r>
    </w:p>
    <w:p w14:paraId="744C38A5" w14:textId="77777777" w:rsidR="00AB2A63" w:rsidRDefault="00AB2A63" w:rsidP="0056437B">
      <w:pPr>
        <w:rPr>
          <w:rFonts w:ascii="Arial" w:hAnsi="Arial" w:cs="Arial"/>
          <w:sz w:val="28"/>
          <w:szCs w:val="28"/>
        </w:rPr>
      </w:pPr>
    </w:p>
    <w:p w14:paraId="09E37591" w14:textId="5608DBAD" w:rsidR="00EA34B2" w:rsidRDefault="00EA34B2" w:rsidP="00EA34B2">
      <w:pPr>
        <w:ind w:left="720"/>
        <w:rPr>
          <w:rFonts w:ascii="Arial" w:hAnsi="Arial" w:cs="Arial"/>
          <w:sz w:val="28"/>
          <w:szCs w:val="28"/>
        </w:rPr>
      </w:pPr>
      <w:r w:rsidRPr="00EA34B2">
        <w:rPr>
          <w:rFonts w:ascii="Arial" w:hAnsi="Arial" w:cs="Arial"/>
          <w:b/>
          <w:bCs/>
          <w:sz w:val="28"/>
          <w:szCs w:val="28"/>
          <w:u w:val="single"/>
        </w:rPr>
        <w:t>1</w:t>
      </w:r>
      <w:r w:rsidRPr="00EA34B2">
        <w:rPr>
          <w:rFonts w:ascii="Arial" w:hAnsi="Arial" w:cs="Arial"/>
          <w:b/>
          <w:bCs/>
          <w:sz w:val="28"/>
          <w:szCs w:val="28"/>
          <w:u w:val="single"/>
          <w:vertAlign w:val="superscript"/>
        </w:rPr>
        <w:t>st</w:t>
      </w:r>
      <w:r w:rsidRPr="00EA34B2">
        <w:rPr>
          <w:rFonts w:ascii="Arial" w:hAnsi="Arial" w:cs="Arial"/>
          <w:b/>
          <w:bCs/>
          <w:sz w:val="28"/>
          <w:szCs w:val="28"/>
          <w:u w:val="single"/>
        </w:rPr>
        <w:t xml:space="preserve"> John 1:9</w:t>
      </w:r>
      <w:r>
        <w:rPr>
          <w:rFonts w:ascii="Arial" w:hAnsi="Arial" w:cs="Arial"/>
          <w:sz w:val="28"/>
          <w:szCs w:val="28"/>
        </w:rPr>
        <w:t xml:space="preserve"> “</w:t>
      </w:r>
      <w:r w:rsidRPr="00EA34B2">
        <w:rPr>
          <w:rFonts w:ascii="Arial" w:hAnsi="Arial" w:cs="Arial"/>
          <w:sz w:val="28"/>
          <w:szCs w:val="28"/>
        </w:rPr>
        <w:t>If we confess our sins, he is faithful and just and will forgive us our sins and purify us from all unrighteousness.</w:t>
      </w:r>
      <w:r>
        <w:rPr>
          <w:rFonts w:ascii="Arial" w:hAnsi="Arial" w:cs="Arial"/>
          <w:sz w:val="28"/>
          <w:szCs w:val="28"/>
        </w:rPr>
        <w:t>”</w:t>
      </w:r>
    </w:p>
    <w:p w14:paraId="560FA604" w14:textId="77777777" w:rsidR="00AB2A63" w:rsidRDefault="00AB2A63" w:rsidP="00EA34B2">
      <w:pPr>
        <w:ind w:left="720"/>
        <w:rPr>
          <w:rFonts w:ascii="Arial" w:hAnsi="Arial" w:cs="Arial"/>
          <w:sz w:val="28"/>
          <w:szCs w:val="28"/>
        </w:rPr>
      </w:pPr>
    </w:p>
    <w:p w14:paraId="6C3F79BD" w14:textId="05B5D029" w:rsidR="00AB2A63" w:rsidRDefault="001227BF" w:rsidP="001227BF">
      <w:pPr>
        <w:rPr>
          <w:rFonts w:ascii="Arial" w:hAnsi="Arial" w:cs="Arial"/>
          <w:sz w:val="28"/>
          <w:szCs w:val="28"/>
        </w:rPr>
      </w:pPr>
      <w:r>
        <w:rPr>
          <w:rFonts w:ascii="Arial" w:hAnsi="Arial" w:cs="Arial"/>
          <w:sz w:val="28"/>
          <w:szCs w:val="28"/>
        </w:rPr>
        <w:t xml:space="preserve">In 1876 a Pastor in Plainfield, NJ </w:t>
      </w:r>
      <w:r w:rsidR="00CC1513">
        <w:rPr>
          <w:rFonts w:ascii="Arial" w:hAnsi="Arial" w:cs="Arial"/>
          <w:sz w:val="28"/>
          <w:szCs w:val="28"/>
        </w:rPr>
        <w:t>wrote</w:t>
      </w:r>
      <w:r>
        <w:rPr>
          <w:rFonts w:ascii="Arial" w:hAnsi="Arial" w:cs="Arial"/>
          <w:sz w:val="28"/>
          <w:szCs w:val="28"/>
        </w:rPr>
        <w:t xml:space="preserve"> a hymn that he </w:t>
      </w:r>
      <w:r w:rsidR="00CC1513">
        <w:rPr>
          <w:rFonts w:ascii="Arial" w:hAnsi="Arial" w:cs="Arial"/>
          <w:sz w:val="28"/>
          <w:szCs w:val="28"/>
        </w:rPr>
        <w:t>presented during the Country’s Centennial celebration (100 years), in Ocean Grove that summer. The message of the song was simple, that there is no possible way to have your sins forgiven other than through the blood of Jesus. No good works, no rituals, no sacraments,</w:t>
      </w:r>
      <w:r w:rsidR="00962373">
        <w:rPr>
          <w:rFonts w:ascii="Arial" w:hAnsi="Arial" w:cs="Arial"/>
          <w:sz w:val="28"/>
          <w:szCs w:val="28"/>
        </w:rPr>
        <w:t xml:space="preserve">…nothing </w:t>
      </w:r>
      <w:r w:rsidR="003F2527">
        <w:rPr>
          <w:rFonts w:ascii="Arial" w:hAnsi="Arial" w:cs="Arial"/>
          <w:sz w:val="28"/>
          <w:szCs w:val="28"/>
        </w:rPr>
        <w:t>but</w:t>
      </w:r>
      <w:r w:rsidR="00962373">
        <w:rPr>
          <w:rFonts w:ascii="Arial" w:hAnsi="Arial" w:cs="Arial"/>
          <w:sz w:val="28"/>
          <w:szCs w:val="28"/>
        </w:rPr>
        <w:t xml:space="preserve"> the blood of Jesus:</w:t>
      </w:r>
    </w:p>
    <w:p w14:paraId="6354B75B" w14:textId="77777777" w:rsidR="00962373" w:rsidRDefault="00962373" w:rsidP="001227BF">
      <w:pPr>
        <w:rPr>
          <w:rFonts w:ascii="Arial" w:hAnsi="Arial" w:cs="Arial"/>
          <w:sz w:val="28"/>
          <w:szCs w:val="28"/>
        </w:rPr>
      </w:pPr>
    </w:p>
    <w:p w14:paraId="17FE4A22" w14:textId="77777777" w:rsidR="00962373" w:rsidRPr="00962373" w:rsidRDefault="00962373" w:rsidP="00962373">
      <w:pPr>
        <w:numPr>
          <w:ilvl w:val="0"/>
          <w:numId w:val="11"/>
        </w:numPr>
        <w:rPr>
          <w:rFonts w:ascii="Arial" w:hAnsi="Arial" w:cs="Arial"/>
          <w:sz w:val="28"/>
          <w:szCs w:val="28"/>
        </w:rPr>
      </w:pPr>
      <w:r w:rsidRPr="00962373">
        <w:rPr>
          <w:rFonts w:ascii="Arial" w:hAnsi="Arial" w:cs="Arial"/>
          <w:sz w:val="28"/>
          <w:szCs w:val="28"/>
        </w:rPr>
        <w:t>What can wash away my sin?</w:t>
      </w:r>
      <w:r w:rsidRPr="00962373">
        <w:rPr>
          <w:rFonts w:ascii="Arial" w:hAnsi="Arial" w:cs="Arial"/>
          <w:sz w:val="28"/>
          <w:szCs w:val="28"/>
        </w:rPr>
        <w:br/>
        <w:t>Nothing but the blood of Jesus;</w:t>
      </w:r>
      <w:r w:rsidRPr="00962373">
        <w:rPr>
          <w:rFonts w:ascii="Arial" w:hAnsi="Arial" w:cs="Arial"/>
          <w:sz w:val="28"/>
          <w:szCs w:val="28"/>
        </w:rPr>
        <w:br/>
        <w:t>What can make me whole again?</w:t>
      </w:r>
      <w:r w:rsidRPr="00962373">
        <w:rPr>
          <w:rFonts w:ascii="Arial" w:hAnsi="Arial" w:cs="Arial"/>
          <w:sz w:val="28"/>
          <w:szCs w:val="28"/>
        </w:rPr>
        <w:br/>
        <w:t>Nothing but the blood of Jesus.</w:t>
      </w:r>
    </w:p>
    <w:p w14:paraId="116EC223" w14:textId="77777777" w:rsidR="00962373" w:rsidRPr="00962373" w:rsidRDefault="00962373" w:rsidP="00962373">
      <w:pPr>
        <w:numPr>
          <w:ilvl w:val="1"/>
          <w:numId w:val="11"/>
        </w:numPr>
        <w:rPr>
          <w:rFonts w:ascii="Arial" w:hAnsi="Arial" w:cs="Arial"/>
          <w:sz w:val="28"/>
          <w:szCs w:val="28"/>
        </w:rPr>
      </w:pPr>
      <w:r w:rsidRPr="00962373">
        <w:rPr>
          <w:rFonts w:ascii="Arial" w:hAnsi="Arial" w:cs="Arial"/>
          <w:i/>
          <w:iCs/>
          <w:sz w:val="28"/>
          <w:szCs w:val="28"/>
        </w:rPr>
        <w:t>Refrain:</w:t>
      </w:r>
      <w:r w:rsidRPr="00962373">
        <w:rPr>
          <w:rFonts w:ascii="Arial" w:hAnsi="Arial" w:cs="Arial"/>
          <w:sz w:val="28"/>
          <w:szCs w:val="28"/>
        </w:rPr>
        <w:br/>
        <w:t>Oh! precious is the flow</w:t>
      </w:r>
      <w:r w:rsidRPr="00962373">
        <w:rPr>
          <w:rFonts w:ascii="Arial" w:hAnsi="Arial" w:cs="Arial"/>
          <w:sz w:val="28"/>
          <w:szCs w:val="28"/>
        </w:rPr>
        <w:br/>
        <w:t>That makes me white as snow;</w:t>
      </w:r>
      <w:r w:rsidRPr="00962373">
        <w:rPr>
          <w:rFonts w:ascii="Arial" w:hAnsi="Arial" w:cs="Arial"/>
          <w:sz w:val="28"/>
          <w:szCs w:val="28"/>
        </w:rPr>
        <w:br/>
        <w:t>No other fount I know,</w:t>
      </w:r>
      <w:r w:rsidRPr="00962373">
        <w:rPr>
          <w:rFonts w:ascii="Arial" w:hAnsi="Arial" w:cs="Arial"/>
          <w:sz w:val="28"/>
          <w:szCs w:val="28"/>
        </w:rPr>
        <w:br/>
        <w:t>Nothing but the blood of Jesus.</w:t>
      </w:r>
    </w:p>
    <w:p w14:paraId="611A6CA3" w14:textId="77777777" w:rsidR="00962373" w:rsidRPr="00962373" w:rsidRDefault="00962373" w:rsidP="00962373">
      <w:pPr>
        <w:numPr>
          <w:ilvl w:val="0"/>
          <w:numId w:val="11"/>
        </w:numPr>
        <w:rPr>
          <w:rFonts w:ascii="Arial" w:hAnsi="Arial" w:cs="Arial"/>
          <w:sz w:val="28"/>
          <w:szCs w:val="28"/>
        </w:rPr>
      </w:pPr>
      <w:r w:rsidRPr="00962373">
        <w:rPr>
          <w:rFonts w:ascii="Arial" w:hAnsi="Arial" w:cs="Arial"/>
          <w:sz w:val="28"/>
          <w:szCs w:val="28"/>
        </w:rPr>
        <w:t>For my pardon, this I see,</w:t>
      </w:r>
      <w:r w:rsidRPr="00962373">
        <w:rPr>
          <w:rFonts w:ascii="Arial" w:hAnsi="Arial" w:cs="Arial"/>
          <w:sz w:val="28"/>
          <w:szCs w:val="28"/>
        </w:rPr>
        <w:br/>
        <w:t>Nothing but the blood of Jesus;</w:t>
      </w:r>
      <w:r w:rsidRPr="00962373">
        <w:rPr>
          <w:rFonts w:ascii="Arial" w:hAnsi="Arial" w:cs="Arial"/>
          <w:sz w:val="28"/>
          <w:szCs w:val="28"/>
        </w:rPr>
        <w:br/>
        <w:t>For my cleansing this my plea,</w:t>
      </w:r>
      <w:r w:rsidRPr="00962373">
        <w:rPr>
          <w:rFonts w:ascii="Arial" w:hAnsi="Arial" w:cs="Arial"/>
          <w:sz w:val="28"/>
          <w:szCs w:val="28"/>
        </w:rPr>
        <w:br/>
        <w:t>Nothing but the blood of Jesus.</w:t>
      </w:r>
    </w:p>
    <w:p w14:paraId="4DC6A4B2" w14:textId="77777777" w:rsidR="00962373" w:rsidRPr="00962373" w:rsidRDefault="00962373" w:rsidP="00962373">
      <w:pPr>
        <w:numPr>
          <w:ilvl w:val="0"/>
          <w:numId w:val="11"/>
        </w:numPr>
        <w:rPr>
          <w:rFonts w:ascii="Arial" w:hAnsi="Arial" w:cs="Arial"/>
          <w:sz w:val="28"/>
          <w:szCs w:val="28"/>
        </w:rPr>
      </w:pPr>
      <w:r w:rsidRPr="00962373">
        <w:rPr>
          <w:rFonts w:ascii="Arial" w:hAnsi="Arial" w:cs="Arial"/>
          <w:sz w:val="28"/>
          <w:szCs w:val="28"/>
        </w:rPr>
        <w:t>Nothing can for sin atone,</w:t>
      </w:r>
      <w:r w:rsidRPr="00962373">
        <w:rPr>
          <w:rFonts w:ascii="Arial" w:hAnsi="Arial" w:cs="Arial"/>
          <w:sz w:val="28"/>
          <w:szCs w:val="28"/>
        </w:rPr>
        <w:br/>
        <w:t>Nothing but the blood of Jesus;</w:t>
      </w:r>
      <w:r w:rsidRPr="00962373">
        <w:rPr>
          <w:rFonts w:ascii="Arial" w:hAnsi="Arial" w:cs="Arial"/>
          <w:sz w:val="28"/>
          <w:szCs w:val="28"/>
        </w:rPr>
        <w:br/>
        <w:t>Naught of good that I have done,</w:t>
      </w:r>
      <w:r w:rsidRPr="00962373">
        <w:rPr>
          <w:rFonts w:ascii="Arial" w:hAnsi="Arial" w:cs="Arial"/>
          <w:sz w:val="28"/>
          <w:szCs w:val="28"/>
        </w:rPr>
        <w:br/>
        <w:t>Nothing but the blood of Jesus.</w:t>
      </w:r>
    </w:p>
    <w:p w14:paraId="58A927B0" w14:textId="77777777" w:rsidR="00962373" w:rsidRPr="00962373" w:rsidRDefault="00962373" w:rsidP="00962373">
      <w:pPr>
        <w:numPr>
          <w:ilvl w:val="0"/>
          <w:numId w:val="11"/>
        </w:numPr>
        <w:rPr>
          <w:rFonts w:ascii="Arial" w:hAnsi="Arial" w:cs="Arial"/>
          <w:sz w:val="28"/>
          <w:szCs w:val="28"/>
        </w:rPr>
      </w:pPr>
      <w:r w:rsidRPr="00962373">
        <w:rPr>
          <w:rFonts w:ascii="Arial" w:hAnsi="Arial" w:cs="Arial"/>
          <w:sz w:val="28"/>
          <w:szCs w:val="28"/>
        </w:rPr>
        <w:t>This is all my hope and peace,</w:t>
      </w:r>
      <w:r w:rsidRPr="00962373">
        <w:rPr>
          <w:rFonts w:ascii="Arial" w:hAnsi="Arial" w:cs="Arial"/>
          <w:sz w:val="28"/>
          <w:szCs w:val="28"/>
        </w:rPr>
        <w:br/>
        <w:t>Nothing but the blood of Jesus;</w:t>
      </w:r>
      <w:r w:rsidRPr="00962373">
        <w:rPr>
          <w:rFonts w:ascii="Arial" w:hAnsi="Arial" w:cs="Arial"/>
          <w:sz w:val="28"/>
          <w:szCs w:val="28"/>
        </w:rPr>
        <w:br/>
        <w:t>This is all my righteousness,</w:t>
      </w:r>
      <w:r w:rsidRPr="00962373">
        <w:rPr>
          <w:rFonts w:ascii="Arial" w:hAnsi="Arial" w:cs="Arial"/>
          <w:sz w:val="28"/>
          <w:szCs w:val="28"/>
        </w:rPr>
        <w:br/>
        <w:t>Nothing but the blood of Jesus.</w:t>
      </w:r>
    </w:p>
    <w:p w14:paraId="75B50EA0" w14:textId="77777777" w:rsidR="00962373" w:rsidRDefault="00962373" w:rsidP="001227BF">
      <w:pPr>
        <w:rPr>
          <w:rFonts w:ascii="Arial" w:hAnsi="Arial" w:cs="Arial"/>
          <w:sz w:val="28"/>
          <w:szCs w:val="28"/>
        </w:rPr>
      </w:pPr>
    </w:p>
    <w:p w14:paraId="7D6A14F3" w14:textId="54E8CE48" w:rsidR="00962373" w:rsidRDefault="00962373" w:rsidP="001227BF">
      <w:pPr>
        <w:rPr>
          <w:rFonts w:ascii="Arial" w:hAnsi="Arial" w:cs="Arial"/>
          <w:sz w:val="28"/>
          <w:szCs w:val="28"/>
        </w:rPr>
      </w:pPr>
      <w:r>
        <w:rPr>
          <w:rFonts w:ascii="Arial" w:hAnsi="Arial" w:cs="Arial"/>
          <w:sz w:val="28"/>
          <w:szCs w:val="28"/>
        </w:rPr>
        <w:t>Why blood?</w:t>
      </w:r>
    </w:p>
    <w:p w14:paraId="1F1B51EF" w14:textId="2F4BE9BD" w:rsidR="003F7E83" w:rsidRDefault="002A6F57" w:rsidP="003F7E83">
      <w:pPr>
        <w:rPr>
          <w:rFonts w:ascii="Arial" w:hAnsi="Arial" w:cs="Arial"/>
          <w:sz w:val="28"/>
          <w:szCs w:val="28"/>
        </w:rPr>
      </w:pPr>
      <w:r>
        <w:rPr>
          <w:rFonts w:ascii="Arial" w:hAnsi="Arial" w:cs="Arial"/>
          <w:sz w:val="28"/>
          <w:szCs w:val="28"/>
        </w:rPr>
        <w:t>Giving up one’s b</w:t>
      </w:r>
      <w:r w:rsidR="00962373">
        <w:rPr>
          <w:rFonts w:ascii="Arial" w:hAnsi="Arial" w:cs="Arial"/>
          <w:sz w:val="28"/>
          <w:szCs w:val="28"/>
        </w:rPr>
        <w:t xml:space="preserve">lood actually implies the </w:t>
      </w:r>
      <w:r w:rsidR="00EE236D">
        <w:rPr>
          <w:rFonts w:ascii="Arial" w:hAnsi="Arial" w:cs="Arial"/>
          <w:sz w:val="28"/>
          <w:szCs w:val="28"/>
        </w:rPr>
        <w:t>d</w:t>
      </w:r>
      <w:r w:rsidR="00962373">
        <w:rPr>
          <w:rFonts w:ascii="Arial" w:hAnsi="Arial" w:cs="Arial"/>
          <w:sz w:val="28"/>
          <w:szCs w:val="28"/>
        </w:rPr>
        <w:t>eath of someone</w:t>
      </w:r>
      <w:r w:rsidR="00EE236D">
        <w:rPr>
          <w:rFonts w:ascii="Arial" w:hAnsi="Arial" w:cs="Arial"/>
          <w:sz w:val="28"/>
          <w:szCs w:val="28"/>
        </w:rPr>
        <w:t xml:space="preserve"> or something</w:t>
      </w:r>
      <w:r>
        <w:rPr>
          <w:rFonts w:ascii="Arial" w:hAnsi="Arial" w:cs="Arial"/>
          <w:sz w:val="28"/>
          <w:szCs w:val="28"/>
        </w:rPr>
        <w:t xml:space="preserve"> because the life is in the blood. The writer uses the example</w:t>
      </w:r>
      <w:r w:rsidR="00EE236D">
        <w:rPr>
          <w:rFonts w:ascii="Arial" w:hAnsi="Arial" w:cs="Arial"/>
          <w:sz w:val="28"/>
          <w:szCs w:val="28"/>
        </w:rPr>
        <w:t xml:space="preserve"> of a “will”, it does not </w:t>
      </w:r>
      <w:r>
        <w:rPr>
          <w:rFonts w:ascii="Arial" w:hAnsi="Arial" w:cs="Arial"/>
          <w:sz w:val="28"/>
          <w:szCs w:val="28"/>
        </w:rPr>
        <w:t>go into</w:t>
      </w:r>
      <w:r w:rsidR="00EE236D">
        <w:rPr>
          <w:rFonts w:ascii="Arial" w:hAnsi="Arial" w:cs="Arial"/>
          <w:sz w:val="28"/>
          <w:szCs w:val="28"/>
        </w:rPr>
        <w:t xml:space="preserve"> effect until the “testator” (person </w:t>
      </w:r>
      <w:r w:rsidR="003F7E83">
        <w:rPr>
          <w:rFonts w:ascii="Arial" w:hAnsi="Arial" w:cs="Arial"/>
          <w:sz w:val="28"/>
          <w:szCs w:val="28"/>
        </w:rPr>
        <w:t>who gives a will) has died. The writer of Hebrews declares that; “</w:t>
      </w:r>
      <w:r w:rsidR="003F7E83" w:rsidRPr="004020D3">
        <w:rPr>
          <w:rFonts w:ascii="Arial" w:hAnsi="Arial" w:cs="Arial"/>
          <w:sz w:val="28"/>
          <w:szCs w:val="28"/>
        </w:rPr>
        <w:t>without the shedding of blood there is no forgiveness.</w:t>
      </w:r>
      <w:r w:rsidR="003F7E83">
        <w:rPr>
          <w:rFonts w:ascii="Arial" w:hAnsi="Arial" w:cs="Arial"/>
          <w:sz w:val="28"/>
          <w:szCs w:val="28"/>
        </w:rPr>
        <w:t>”</w:t>
      </w:r>
    </w:p>
    <w:p w14:paraId="22C8D3EA" w14:textId="0A0DF2EF" w:rsidR="004020D3" w:rsidRPr="00A66711" w:rsidRDefault="00AB2A63" w:rsidP="00070E39">
      <w:pPr>
        <w:ind w:left="720"/>
        <w:rPr>
          <w:rFonts w:ascii="Arial" w:hAnsi="Arial" w:cs="Arial"/>
          <w:sz w:val="28"/>
          <w:szCs w:val="28"/>
          <w:vertAlign w:val="superscript"/>
        </w:rPr>
      </w:pPr>
      <w:r w:rsidRPr="00A66711">
        <w:rPr>
          <w:rFonts w:ascii="Arial" w:hAnsi="Arial" w:cs="Arial"/>
          <w:b/>
          <w:bCs/>
          <w:sz w:val="28"/>
          <w:szCs w:val="28"/>
          <w:u w:val="single"/>
        </w:rPr>
        <w:lastRenderedPageBreak/>
        <w:t xml:space="preserve">Hebrews </w:t>
      </w:r>
      <w:r w:rsidRPr="004020D3">
        <w:rPr>
          <w:rFonts w:ascii="Arial" w:hAnsi="Arial" w:cs="Arial"/>
          <w:b/>
          <w:bCs/>
          <w:sz w:val="28"/>
          <w:szCs w:val="28"/>
          <w:u w:val="single"/>
        </w:rPr>
        <w:t>9</w:t>
      </w:r>
      <w:r w:rsidRPr="00A66711">
        <w:rPr>
          <w:rFonts w:ascii="Arial" w:hAnsi="Arial" w:cs="Arial"/>
          <w:b/>
          <w:bCs/>
          <w:sz w:val="28"/>
          <w:szCs w:val="28"/>
          <w:u w:val="single"/>
        </w:rPr>
        <w:t>:</w:t>
      </w:r>
      <w:r w:rsidR="00184F7D" w:rsidRPr="00A66711">
        <w:rPr>
          <w:rFonts w:ascii="Arial" w:hAnsi="Arial" w:cs="Arial"/>
          <w:b/>
          <w:bCs/>
          <w:sz w:val="28"/>
          <w:szCs w:val="28"/>
          <w:u w:val="single"/>
        </w:rPr>
        <w:t>16</w:t>
      </w:r>
      <w:r w:rsidR="00A66711" w:rsidRPr="00A66711">
        <w:rPr>
          <w:rFonts w:ascii="Arial" w:hAnsi="Arial" w:cs="Arial"/>
          <w:b/>
          <w:bCs/>
          <w:sz w:val="28"/>
          <w:szCs w:val="28"/>
          <w:u w:val="single"/>
        </w:rPr>
        <w:t>-22</w:t>
      </w:r>
      <w:r w:rsidR="00A66711">
        <w:rPr>
          <w:rFonts w:ascii="Arial" w:hAnsi="Arial" w:cs="Arial"/>
          <w:sz w:val="28"/>
          <w:szCs w:val="28"/>
        </w:rPr>
        <w:t xml:space="preserve"> </w:t>
      </w:r>
      <w:r w:rsidR="004020D3" w:rsidRPr="004020D3">
        <w:rPr>
          <w:rFonts w:ascii="Arial" w:hAnsi="Arial" w:cs="Arial"/>
          <w:sz w:val="28"/>
          <w:szCs w:val="28"/>
          <w:vertAlign w:val="superscript"/>
        </w:rPr>
        <w:t> </w:t>
      </w:r>
      <w:r w:rsidR="00A66711">
        <w:rPr>
          <w:rFonts w:ascii="Arial" w:hAnsi="Arial" w:cs="Arial"/>
          <w:sz w:val="28"/>
          <w:szCs w:val="28"/>
          <w:vertAlign w:val="superscript"/>
        </w:rPr>
        <w:t>“</w:t>
      </w:r>
      <w:r w:rsidR="004020D3" w:rsidRPr="004020D3">
        <w:rPr>
          <w:rFonts w:ascii="Arial" w:hAnsi="Arial" w:cs="Arial"/>
          <w:sz w:val="28"/>
          <w:szCs w:val="28"/>
        </w:rPr>
        <w:t>In the case of a will, it is necessary to prove the death of the one who made it, </w:t>
      </w:r>
      <w:r w:rsidR="004020D3" w:rsidRPr="004020D3">
        <w:rPr>
          <w:rFonts w:ascii="Arial" w:hAnsi="Arial" w:cs="Arial"/>
          <w:sz w:val="28"/>
          <w:szCs w:val="28"/>
          <w:vertAlign w:val="superscript"/>
        </w:rPr>
        <w:t>17 </w:t>
      </w:r>
      <w:r w:rsidR="004020D3" w:rsidRPr="004020D3">
        <w:rPr>
          <w:rFonts w:ascii="Arial" w:hAnsi="Arial" w:cs="Arial"/>
          <w:sz w:val="28"/>
          <w:szCs w:val="28"/>
        </w:rPr>
        <w:t>because a will is in force only when somebody has died; it never takes effect while the one who made it is living. </w:t>
      </w:r>
      <w:r w:rsidR="004020D3" w:rsidRPr="004020D3">
        <w:rPr>
          <w:rFonts w:ascii="Arial" w:hAnsi="Arial" w:cs="Arial"/>
          <w:sz w:val="28"/>
          <w:szCs w:val="28"/>
          <w:vertAlign w:val="superscript"/>
        </w:rPr>
        <w:t>18 </w:t>
      </w:r>
      <w:r w:rsidR="004020D3" w:rsidRPr="004020D3">
        <w:rPr>
          <w:rFonts w:ascii="Arial" w:hAnsi="Arial" w:cs="Arial"/>
          <w:sz w:val="28"/>
          <w:szCs w:val="28"/>
        </w:rPr>
        <w:t>This is why even the first covenant was not put into effect without blood. </w:t>
      </w:r>
      <w:r w:rsidR="004020D3" w:rsidRPr="004020D3">
        <w:rPr>
          <w:rFonts w:ascii="Arial" w:hAnsi="Arial" w:cs="Arial"/>
          <w:sz w:val="28"/>
          <w:szCs w:val="28"/>
          <w:vertAlign w:val="superscript"/>
        </w:rPr>
        <w:t>19 </w:t>
      </w:r>
      <w:r w:rsidR="004020D3" w:rsidRPr="004020D3">
        <w:rPr>
          <w:rFonts w:ascii="Arial" w:hAnsi="Arial" w:cs="Arial"/>
          <w:sz w:val="28"/>
          <w:szCs w:val="28"/>
        </w:rPr>
        <w:t>When Moses had proclaimed every command of the law to all the people, he took the blood of calves, together with water, scarlet wool and branches of hyssop, and sprinkled the scroll and all the people. </w:t>
      </w:r>
      <w:r w:rsidR="004020D3" w:rsidRPr="004020D3">
        <w:rPr>
          <w:rFonts w:ascii="Arial" w:hAnsi="Arial" w:cs="Arial"/>
          <w:sz w:val="28"/>
          <w:szCs w:val="28"/>
          <w:vertAlign w:val="superscript"/>
        </w:rPr>
        <w:t>20 </w:t>
      </w:r>
      <w:r w:rsidR="004020D3" w:rsidRPr="004020D3">
        <w:rPr>
          <w:rFonts w:ascii="Arial" w:hAnsi="Arial" w:cs="Arial"/>
          <w:sz w:val="28"/>
          <w:szCs w:val="28"/>
        </w:rPr>
        <w:t>He said, “This is the blood of the covenant, which God has commanded you to keep.” </w:t>
      </w:r>
      <w:r w:rsidR="004020D3" w:rsidRPr="004020D3">
        <w:rPr>
          <w:rFonts w:ascii="Arial" w:hAnsi="Arial" w:cs="Arial"/>
          <w:sz w:val="28"/>
          <w:szCs w:val="28"/>
          <w:vertAlign w:val="superscript"/>
        </w:rPr>
        <w:t>21 </w:t>
      </w:r>
      <w:r w:rsidR="004020D3" w:rsidRPr="004020D3">
        <w:rPr>
          <w:rFonts w:ascii="Arial" w:hAnsi="Arial" w:cs="Arial"/>
          <w:sz w:val="28"/>
          <w:szCs w:val="28"/>
        </w:rPr>
        <w:t>In the same way, he sprinkled with the blood both the tabernacle and everything used in its ceremonies. </w:t>
      </w:r>
      <w:r w:rsidR="004020D3" w:rsidRPr="004020D3">
        <w:rPr>
          <w:rFonts w:ascii="Arial" w:hAnsi="Arial" w:cs="Arial"/>
          <w:sz w:val="28"/>
          <w:szCs w:val="28"/>
          <w:vertAlign w:val="superscript"/>
        </w:rPr>
        <w:t>22 </w:t>
      </w:r>
      <w:r w:rsidR="004020D3" w:rsidRPr="004020D3">
        <w:rPr>
          <w:rFonts w:ascii="Arial" w:hAnsi="Arial" w:cs="Arial"/>
          <w:sz w:val="28"/>
          <w:szCs w:val="28"/>
        </w:rPr>
        <w:t>In fact, the law requires that nearly everything be cleansed with blood, and without the shedding of blood there is no forgiveness.</w:t>
      </w:r>
      <w:r w:rsidR="00A66711">
        <w:rPr>
          <w:rFonts w:ascii="Arial" w:hAnsi="Arial" w:cs="Arial"/>
          <w:sz w:val="28"/>
          <w:szCs w:val="28"/>
        </w:rPr>
        <w:t>”</w:t>
      </w:r>
    </w:p>
    <w:p w14:paraId="387951E8" w14:textId="77777777" w:rsidR="00184F7D" w:rsidRDefault="00184F7D" w:rsidP="004020D3">
      <w:pPr>
        <w:ind w:left="720"/>
        <w:rPr>
          <w:rFonts w:ascii="Arial" w:hAnsi="Arial" w:cs="Arial"/>
          <w:sz w:val="28"/>
          <w:szCs w:val="28"/>
        </w:rPr>
      </w:pPr>
    </w:p>
    <w:p w14:paraId="60BA9A25" w14:textId="58B7AF3B" w:rsidR="00184F7D" w:rsidRDefault="00D64CBD" w:rsidP="002A6F57">
      <w:pPr>
        <w:rPr>
          <w:rFonts w:ascii="Arial" w:hAnsi="Arial" w:cs="Arial"/>
          <w:sz w:val="28"/>
          <w:szCs w:val="28"/>
        </w:rPr>
      </w:pPr>
      <w:r>
        <w:rPr>
          <w:rFonts w:ascii="Arial" w:hAnsi="Arial" w:cs="Arial"/>
          <w:sz w:val="28"/>
          <w:szCs w:val="28"/>
        </w:rPr>
        <w:t xml:space="preserve">He is </w:t>
      </w:r>
      <w:r w:rsidR="00507152">
        <w:rPr>
          <w:rFonts w:ascii="Arial" w:hAnsi="Arial" w:cs="Arial"/>
          <w:sz w:val="28"/>
          <w:szCs w:val="28"/>
        </w:rPr>
        <w:t>quoting Exodus 25 and 26</w:t>
      </w:r>
      <w:r w:rsidR="002010B5">
        <w:rPr>
          <w:rFonts w:ascii="Arial" w:hAnsi="Arial" w:cs="Arial"/>
          <w:sz w:val="28"/>
          <w:szCs w:val="28"/>
        </w:rPr>
        <w:t xml:space="preserve"> </w:t>
      </w:r>
      <w:r w:rsidR="00507152">
        <w:rPr>
          <w:rFonts w:ascii="Arial" w:hAnsi="Arial" w:cs="Arial"/>
          <w:sz w:val="28"/>
          <w:szCs w:val="28"/>
        </w:rPr>
        <w:t xml:space="preserve">when  Moses had completed reading the Book of the Covenant and </w:t>
      </w:r>
      <w:r w:rsidR="00793B8F">
        <w:rPr>
          <w:rFonts w:ascii="Arial" w:hAnsi="Arial" w:cs="Arial"/>
          <w:sz w:val="28"/>
          <w:szCs w:val="28"/>
        </w:rPr>
        <w:t xml:space="preserve">when God instructed him to </w:t>
      </w:r>
      <w:r w:rsidR="00507152">
        <w:rPr>
          <w:rFonts w:ascii="Arial" w:hAnsi="Arial" w:cs="Arial"/>
          <w:sz w:val="28"/>
          <w:szCs w:val="28"/>
        </w:rPr>
        <w:t>beg</w:t>
      </w:r>
      <w:r w:rsidR="00793B8F">
        <w:rPr>
          <w:rFonts w:ascii="Arial" w:hAnsi="Arial" w:cs="Arial"/>
          <w:sz w:val="28"/>
          <w:szCs w:val="28"/>
        </w:rPr>
        <w:t>i</w:t>
      </w:r>
      <w:r w:rsidR="00507152">
        <w:rPr>
          <w:rFonts w:ascii="Arial" w:hAnsi="Arial" w:cs="Arial"/>
          <w:sz w:val="28"/>
          <w:szCs w:val="28"/>
        </w:rPr>
        <w:t>n work on the Tabernacle</w:t>
      </w:r>
      <w:r w:rsidR="00A44C04">
        <w:rPr>
          <w:rFonts w:ascii="Arial" w:hAnsi="Arial" w:cs="Arial"/>
          <w:sz w:val="28"/>
          <w:szCs w:val="28"/>
        </w:rPr>
        <w:t xml:space="preserve">. </w:t>
      </w:r>
    </w:p>
    <w:p w14:paraId="01399121" w14:textId="77777777" w:rsidR="00793B8F" w:rsidRDefault="00793B8F" w:rsidP="002A6F57">
      <w:pPr>
        <w:rPr>
          <w:rFonts w:ascii="Arial" w:hAnsi="Arial" w:cs="Arial"/>
          <w:sz w:val="28"/>
          <w:szCs w:val="28"/>
        </w:rPr>
      </w:pPr>
    </w:p>
    <w:p w14:paraId="3498CD27" w14:textId="7F95F8C4" w:rsidR="00793B8F" w:rsidRDefault="00793B8F" w:rsidP="002A6F57">
      <w:pPr>
        <w:rPr>
          <w:rFonts w:ascii="Arial" w:hAnsi="Arial" w:cs="Arial"/>
          <w:sz w:val="28"/>
          <w:szCs w:val="28"/>
        </w:rPr>
      </w:pPr>
      <w:r>
        <w:rPr>
          <w:rFonts w:ascii="Arial" w:hAnsi="Arial" w:cs="Arial"/>
          <w:sz w:val="28"/>
          <w:szCs w:val="28"/>
        </w:rPr>
        <w:t>T</w:t>
      </w:r>
      <w:r w:rsidRPr="00793B8F">
        <w:rPr>
          <w:rFonts w:ascii="Arial" w:hAnsi="Arial" w:cs="Arial"/>
          <w:sz w:val="28"/>
          <w:szCs w:val="28"/>
        </w:rPr>
        <w:t>h</w:t>
      </w:r>
      <w:r>
        <w:rPr>
          <w:rFonts w:ascii="Arial" w:hAnsi="Arial" w:cs="Arial"/>
          <w:sz w:val="28"/>
          <w:szCs w:val="28"/>
        </w:rPr>
        <w:t>is</w:t>
      </w:r>
      <w:r w:rsidRPr="00793B8F">
        <w:rPr>
          <w:rFonts w:ascii="Arial" w:hAnsi="Arial" w:cs="Arial"/>
          <w:sz w:val="28"/>
          <w:szCs w:val="28"/>
        </w:rPr>
        <w:t xml:space="preserve"> earthly </w:t>
      </w:r>
      <w:r w:rsidR="00070E39">
        <w:rPr>
          <w:rFonts w:ascii="Arial" w:hAnsi="Arial" w:cs="Arial"/>
          <w:sz w:val="28"/>
          <w:szCs w:val="28"/>
        </w:rPr>
        <w:t>T</w:t>
      </w:r>
      <w:r w:rsidRPr="00793B8F">
        <w:rPr>
          <w:rFonts w:ascii="Arial" w:hAnsi="Arial" w:cs="Arial"/>
          <w:sz w:val="28"/>
          <w:szCs w:val="28"/>
        </w:rPr>
        <w:t xml:space="preserve">abernacle was intended as a copy and shadow of a true </w:t>
      </w:r>
      <w:r w:rsidR="00070E39">
        <w:rPr>
          <w:rFonts w:ascii="Arial" w:hAnsi="Arial" w:cs="Arial"/>
          <w:sz w:val="28"/>
          <w:szCs w:val="28"/>
        </w:rPr>
        <w:t>T</w:t>
      </w:r>
      <w:r w:rsidRPr="00793B8F">
        <w:rPr>
          <w:rFonts w:ascii="Arial" w:hAnsi="Arial" w:cs="Arial"/>
          <w:sz w:val="28"/>
          <w:szCs w:val="28"/>
        </w:rPr>
        <w:t>abernacle</w:t>
      </w:r>
      <w:r w:rsidR="006F42AF">
        <w:rPr>
          <w:rFonts w:ascii="Arial" w:hAnsi="Arial" w:cs="Arial"/>
          <w:sz w:val="28"/>
          <w:szCs w:val="28"/>
        </w:rPr>
        <w:t xml:space="preserve"> in </w:t>
      </w:r>
      <w:r w:rsidR="006F42AF" w:rsidRPr="006F42AF">
        <w:rPr>
          <w:rFonts w:ascii="Arial" w:hAnsi="Arial" w:cs="Arial"/>
          <w:i/>
          <w:iCs/>
          <w:sz w:val="28"/>
          <w:szCs w:val="28"/>
        </w:rPr>
        <w:t>Heaven itself</w:t>
      </w:r>
      <w:r w:rsidRPr="00793B8F">
        <w:rPr>
          <w:rFonts w:ascii="Arial" w:hAnsi="Arial" w:cs="Arial"/>
          <w:sz w:val="28"/>
          <w:szCs w:val="28"/>
        </w:rPr>
        <w:t xml:space="preserve">. God instructed Moses to make all things in the tabernacle according to a pattern shown to him on the mountain. The earthly tabernacle served as a symbolic </w:t>
      </w:r>
      <w:r>
        <w:rPr>
          <w:rFonts w:ascii="Arial" w:hAnsi="Arial" w:cs="Arial"/>
          <w:sz w:val="28"/>
          <w:szCs w:val="28"/>
        </w:rPr>
        <w:t xml:space="preserve">earthly </w:t>
      </w:r>
      <w:r w:rsidRPr="00793B8F">
        <w:rPr>
          <w:rFonts w:ascii="Arial" w:hAnsi="Arial" w:cs="Arial"/>
          <w:sz w:val="28"/>
          <w:szCs w:val="28"/>
        </w:rPr>
        <w:t>representation of God's dwelling place in heaven</w:t>
      </w:r>
      <w:r w:rsidR="006F42AF">
        <w:rPr>
          <w:rFonts w:ascii="Arial" w:hAnsi="Arial" w:cs="Arial"/>
          <w:sz w:val="28"/>
          <w:szCs w:val="28"/>
        </w:rPr>
        <w:t xml:space="preserve"> where Jesus entered on our behalf.</w:t>
      </w:r>
    </w:p>
    <w:p w14:paraId="19320923" w14:textId="77777777" w:rsidR="002A6F57" w:rsidRDefault="002A6F57" w:rsidP="004020D3">
      <w:pPr>
        <w:ind w:left="720"/>
        <w:rPr>
          <w:rFonts w:ascii="Arial" w:hAnsi="Arial" w:cs="Arial"/>
          <w:sz w:val="28"/>
          <w:szCs w:val="28"/>
        </w:rPr>
      </w:pPr>
    </w:p>
    <w:p w14:paraId="0CE45859" w14:textId="77777777" w:rsidR="002A6F57" w:rsidRPr="004020D3" w:rsidRDefault="002A6F57" w:rsidP="004020D3">
      <w:pPr>
        <w:ind w:left="720"/>
        <w:rPr>
          <w:rFonts w:ascii="Arial" w:hAnsi="Arial" w:cs="Arial"/>
          <w:sz w:val="28"/>
          <w:szCs w:val="28"/>
        </w:rPr>
      </w:pPr>
    </w:p>
    <w:p w14:paraId="6CDE86CC" w14:textId="1049015C" w:rsidR="00961748" w:rsidRDefault="00961748" w:rsidP="004020D3">
      <w:pPr>
        <w:ind w:left="720"/>
        <w:rPr>
          <w:rFonts w:ascii="Arial" w:hAnsi="Arial" w:cs="Arial"/>
          <w:sz w:val="28"/>
          <w:szCs w:val="28"/>
        </w:rPr>
      </w:pPr>
      <w:r w:rsidRPr="00A66711">
        <w:rPr>
          <w:rFonts w:ascii="Arial" w:hAnsi="Arial" w:cs="Arial"/>
          <w:b/>
          <w:bCs/>
          <w:sz w:val="28"/>
          <w:szCs w:val="28"/>
          <w:u w:val="single"/>
        </w:rPr>
        <w:t xml:space="preserve">Hebrews </w:t>
      </w:r>
      <w:r w:rsidRPr="004020D3">
        <w:rPr>
          <w:rFonts w:ascii="Arial" w:hAnsi="Arial" w:cs="Arial"/>
          <w:b/>
          <w:bCs/>
          <w:sz w:val="28"/>
          <w:szCs w:val="28"/>
          <w:u w:val="single"/>
        </w:rPr>
        <w:t>9</w:t>
      </w:r>
      <w:r w:rsidRPr="00A66711">
        <w:rPr>
          <w:rFonts w:ascii="Arial" w:hAnsi="Arial" w:cs="Arial"/>
          <w:b/>
          <w:bCs/>
          <w:sz w:val="28"/>
          <w:szCs w:val="28"/>
          <w:u w:val="single"/>
        </w:rPr>
        <w:t>:</w:t>
      </w:r>
      <w:r>
        <w:rPr>
          <w:rFonts w:ascii="Arial" w:hAnsi="Arial" w:cs="Arial"/>
          <w:b/>
          <w:bCs/>
          <w:sz w:val="28"/>
          <w:szCs w:val="28"/>
          <w:u w:val="single"/>
        </w:rPr>
        <w:t>23-27</w:t>
      </w:r>
      <w:r w:rsidR="004020D3" w:rsidRPr="004020D3">
        <w:rPr>
          <w:rFonts w:ascii="Arial" w:hAnsi="Arial" w:cs="Arial"/>
          <w:sz w:val="28"/>
          <w:szCs w:val="28"/>
          <w:vertAlign w:val="superscript"/>
        </w:rPr>
        <w:t> </w:t>
      </w:r>
      <w:r>
        <w:rPr>
          <w:rFonts w:ascii="Arial" w:hAnsi="Arial" w:cs="Arial"/>
          <w:sz w:val="28"/>
          <w:szCs w:val="28"/>
          <w:vertAlign w:val="superscript"/>
        </w:rPr>
        <w:t>“</w:t>
      </w:r>
      <w:r w:rsidR="004020D3" w:rsidRPr="004020D3">
        <w:rPr>
          <w:rFonts w:ascii="Arial" w:hAnsi="Arial" w:cs="Arial"/>
          <w:sz w:val="28"/>
          <w:szCs w:val="28"/>
        </w:rPr>
        <w:t>It was necessary, then, for the copies of the heavenly things to be purified with these sacrifices, but the heavenly things themselves with better sacrifices than these. </w:t>
      </w:r>
      <w:r w:rsidR="004020D3" w:rsidRPr="004020D3">
        <w:rPr>
          <w:rFonts w:ascii="Arial" w:hAnsi="Arial" w:cs="Arial"/>
          <w:sz w:val="28"/>
          <w:szCs w:val="28"/>
          <w:vertAlign w:val="superscript"/>
        </w:rPr>
        <w:t>24 </w:t>
      </w:r>
      <w:r w:rsidR="004020D3" w:rsidRPr="004020D3">
        <w:rPr>
          <w:rFonts w:ascii="Arial" w:hAnsi="Arial" w:cs="Arial"/>
          <w:sz w:val="28"/>
          <w:szCs w:val="28"/>
        </w:rPr>
        <w:t>For Christ did not enter a sanctuary made with human hands that was only a copy of the true one; he entered heaven itself, now to appear for us in God’s presence. </w:t>
      </w:r>
      <w:r w:rsidR="004020D3" w:rsidRPr="004020D3">
        <w:rPr>
          <w:rFonts w:ascii="Arial" w:hAnsi="Arial" w:cs="Arial"/>
          <w:sz w:val="28"/>
          <w:szCs w:val="28"/>
          <w:vertAlign w:val="superscript"/>
        </w:rPr>
        <w:t>25 </w:t>
      </w:r>
      <w:r w:rsidR="004020D3" w:rsidRPr="004020D3">
        <w:rPr>
          <w:rFonts w:ascii="Arial" w:hAnsi="Arial" w:cs="Arial"/>
          <w:sz w:val="28"/>
          <w:szCs w:val="28"/>
        </w:rPr>
        <w:t>Nor did he enter heaven to offer himself again and again, the way the high priest enters the Most Holy Place every year with blood that is not his own. </w:t>
      </w:r>
      <w:r w:rsidR="004020D3" w:rsidRPr="004020D3">
        <w:rPr>
          <w:rFonts w:ascii="Arial" w:hAnsi="Arial" w:cs="Arial"/>
          <w:sz w:val="28"/>
          <w:szCs w:val="28"/>
          <w:vertAlign w:val="superscript"/>
        </w:rPr>
        <w:t>26 </w:t>
      </w:r>
      <w:r w:rsidR="004020D3" w:rsidRPr="004020D3">
        <w:rPr>
          <w:rFonts w:ascii="Arial" w:hAnsi="Arial" w:cs="Arial"/>
          <w:sz w:val="28"/>
          <w:szCs w:val="28"/>
        </w:rPr>
        <w:t>Otherwise Christ would have had to suffer many times since the creation of the world. But he has appeared once for all at the culmination of the ages to do away with sin by the sacrifice of himself.</w:t>
      </w:r>
      <w:r>
        <w:rPr>
          <w:rFonts w:ascii="Arial" w:hAnsi="Arial" w:cs="Arial"/>
          <w:sz w:val="28"/>
          <w:szCs w:val="28"/>
        </w:rPr>
        <w:t>”</w:t>
      </w:r>
    </w:p>
    <w:p w14:paraId="1F9DC56D" w14:textId="77777777" w:rsidR="00961748" w:rsidRDefault="00961748" w:rsidP="004020D3">
      <w:pPr>
        <w:ind w:left="720"/>
        <w:rPr>
          <w:rFonts w:ascii="Arial" w:hAnsi="Arial" w:cs="Arial"/>
          <w:sz w:val="28"/>
          <w:szCs w:val="28"/>
        </w:rPr>
      </w:pPr>
    </w:p>
    <w:p w14:paraId="0FCEF3B6" w14:textId="5CBDC254" w:rsidR="00961748" w:rsidRDefault="00961748" w:rsidP="00961748">
      <w:pPr>
        <w:rPr>
          <w:rFonts w:ascii="Arial" w:hAnsi="Arial" w:cs="Arial"/>
          <w:sz w:val="28"/>
          <w:szCs w:val="28"/>
        </w:rPr>
      </w:pPr>
      <w:r>
        <w:rPr>
          <w:rFonts w:ascii="Arial" w:hAnsi="Arial" w:cs="Arial"/>
          <w:sz w:val="28"/>
          <w:szCs w:val="28"/>
        </w:rPr>
        <w:t xml:space="preserve">Jesus </w:t>
      </w:r>
      <w:r w:rsidR="00EA590E">
        <w:rPr>
          <w:rFonts w:ascii="Arial" w:hAnsi="Arial" w:cs="Arial"/>
          <w:sz w:val="28"/>
          <w:szCs w:val="28"/>
        </w:rPr>
        <w:t xml:space="preserve">died on a cross that was erected outside the city on a place called Golgotha. He did not </w:t>
      </w:r>
      <w:r w:rsidR="006F42AF">
        <w:rPr>
          <w:rFonts w:ascii="Arial" w:hAnsi="Arial" w:cs="Arial"/>
          <w:sz w:val="28"/>
          <w:szCs w:val="28"/>
        </w:rPr>
        <w:t xml:space="preserve">need to </w:t>
      </w:r>
      <w:r w:rsidR="00EA590E">
        <w:rPr>
          <w:rFonts w:ascii="Arial" w:hAnsi="Arial" w:cs="Arial"/>
          <w:sz w:val="28"/>
          <w:szCs w:val="28"/>
        </w:rPr>
        <w:t xml:space="preserve">die </w:t>
      </w:r>
      <w:r w:rsidR="006F42AF">
        <w:rPr>
          <w:rFonts w:ascii="Arial" w:hAnsi="Arial" w:cs="Arial"/>
          <w:sz w:val="28"/>
          <w:szCs w:val="28"/>
        </w:rPr>
        <w:t>i</w:t>
      </w:r>
      <w:r w:rsidR="00EA590E">
        <w:rPr>
          <w:rFonts w:ascii="Arial" w:hAnsi="Arial" w:cs="Arial"/>
          <w:sz w:val="28"/>
          <w:szCs w:val="28"/>
        </w:rPr>
        <w:t xml:space="preserve">n the physical temple outer court, and have his blood placed on the </w:t>
      </w:r>
      <w:r w:rsidR="006F42AF">
        <w:rPr>
          <w:rFonts w:ascii="Arial" w:hAnsi="Arial" w:cs="Arial"/>
          <w:sz w:val="28"/>
          <w:szCs w:val="28"/>
        </w:rPr>
        <w:t>mercy seat</w:t>
      </w:r>
      <w:r w:rsidR="00EA590E">
        <w:rPr>
          <w:rFonts w:ascii="Arial" w:hAnsi="Arial" w:cs="Arial"/>
          <w:sz w:val="28"/>
          <w:szCs w:val="28"/>
        </w:rPr>
        <w:t xml:space="preserve"> of the </w:t>
      </w:r>
      <w:r w:rsidR="006F42AF">
        <w:rPr>
          <w:rFonts w:ascii="Arial" w:hAnsi="Arial" w:cs="Arial"/>
          <w:sz w:val="28"/>
          <w:szCs w:val="28"/>
        </w:rPr>
        <w:t xml:space="preserve">Ark of the </w:t>
      </w:r>
      <w:r w:rsidR="00CA37C6">
        <w:rPr>
          <w:rFonts w:ascii="Arial" w:hAnsi="Arial" w:cs="Arial"/>
          <w:sz w:val="28"/>
          <w:szCs w:val="28"/>
        </w:rPr>
        <w:t>C</w:t>
      </w:r>
      <w:r w:rsidR="006F42AF">
        <w:rPr>
          <w:rFonts w:ascii="Arial" w:hAnsi="Arial" w:cs="Arial"/>
          <w:sz w:val="28"/>
          <w:szCs w:val="28"/>
        </w:rPr>
        <w:t xml:space="preserve">ovenant. </w:t>
      </w:r>
      <w:r w:rsidR="00C65051">
        <w:rPr>
          <w:rFonts w:ascii="Arial" w:hAnsi="Arial" w:cs="Arial"/>
          <w:sz w:val="28"/>
          <w:szCs w:val="28"/>
        </w:rPr>
        <w:t xml:space="preserve">He </w:t>
      </w:r>
      <w:r w:rsidR="00C65051" w:rsidRPr="004020D3">
        <w:rPr>
          <w:rFonts w:ascii="Arial" w:hAnsi="Arial" w:cs="Arial"/>
          <w:sz w:val="28"/>
          <w:szCs w:val="28"/>
        </w:rPr>
        <w:t>did not enter a sanctuary made with human hands that was only a copy of the true one; </w:t>
      </w:r>
      <w:r w:rsidR="00C65051">
        <w:rPr>
          <w:rFonts w:ascii="Arial" w:hAnsi="Arial" w:cs="Arial"/>
          <w:sz w:val="28"/>
          <w:szCs w:val="28"/>
          <w:u w:val="single"/>
        </w:rPr>
        <w:t>H</w:t>
      </w:r>
      <w:r w:rsidR="00C65051" w:rsidRPr="004020D3">
        <w:rPr>
          <w:rFonts w:ascii="Arial" w:hAnsi="Arial" w:cs="Arial"/>
          <w:sz w:val="28"/>
          <w:szCs w:val="28"/>
          <w:u w:val="single"/>
        </w:rPr>
        <w:t>e entered heaven itself</w:t>
      </w:r>
      <w:r w:rsidR="00C65051" w:rsidRPr="004020D3">
        <w:rPr>
          <w:rFonts w:ascii="Arial" w:hAnsi="Arial" w:cs="Arial"/>
          <w:sz w:val="28"/>
          <w:szCs w:val="28"/>
        </w:rPr>
        <w:t>, now to appear for us in God’s presence.</w:t>
      </w:r>
      <w:r w:rsidR="00C65051">
        <w:rPr>
          <w:rFonts w:ascii="Arial" w:hAnsi="Arial" w:cs="Arial"/>
          <w:sz w:val="28"/>
          <w:szCs w:val="28"/>
        </w:rPr>
        <w:t xml:space="preserve"> </w:t>
      </w:r>
    </w:p>
    <w:p w14:paraId="68B8DA87" w14:textId="77777777" w:rsidR="00885BD5" w:rsidRDefault="00885BD5" w:rsidP="00961748">
      <w:pPr>
        <w:rPr>
          <w:rFonts w:ascii="Arial" w:hAnsi="Arial" w:cs="Arial"/>
          <w:sz w:val="28"/>
          <w:szCs w:val="28"/>
        </w:rPr>
      </w:pPr>
    </w:p>
    <w:p w14:paraId="3D33993B" w14:textId="3A40FD88" w:rsidR="00885BD5" w:rsidRDefault="00885BD5" w:rsidP="00961748">
      <w:pPr>
        <w:rPr>
          <w:rFonts w:ascii="Arial" w:hAnsi="Arial" w:cs="Arial"/>
          <w:sz w:val="28"/>
          <w:szCs w:val="28"/>
        </w:rPr>
      </w:pPr>
      <w:r>
        <w:rPr>
          <w:rFonts w:ascii="Arial" w:hAnsi="Arial" w:cs="Arial"/>
          <w:sz w:val="28"/>
          <w:szCs w:val="28"/>
        </w:rPr>
        <w:t xml:space="preserve">In fact an amazing event took place when Jesus died that created a strange resonance between the earthly temple and what was going on in </w:t>
      </w:r>
      <w:r w:rsidR="00AC4305">
        <w:rPr>
          <w:rFonts w:ascii="Arial" w:hAnsi="Arial" w:cs="Arial"/>
          <w:sz w:val="28"/>
          <w:szCs w:val="28"/>
        </w:rPr>
        <w:t xml:space="preserve">the heavenlies. </w:t>
      </w:r>
    </w:p>
    <w:p w14:paraId="7F0F6EE8" w14:textId="77777777" w:rsidR="00F52F07" w:rsidRDefault="00F52F07" w:rsidP="00AC4305">
      <w:pPr>
        <w:ind w:left="720"/>
        <w:rPr>
          <w:rFonts w:ascii="Arial" w:hAnsi="Arial" w:cs="Arial"/>
          <w:b/>
          <w:bCs/>
          <w:sz w:val="28"/>
          <w:szCs w:val="28"/>
          <w:u w:val="single"/>
        </w:rPr>
      </w:pPr>
    </w:p>
    <w:p w14:paraId="2DC0BE1D" w14:textId="560453CB" w:rsidR="00AC4305" w:rsidRPr="00AC4305" w:rsidRDefault="00AC4305" w:rsidP="00AC4305">
      <w:pPr>
        <w:ind w:left="720"/>
        <w:rPr>
          <w:rFonts w:ascii="Arial" w:hAnsi="Arial" w:cs="Arial"/>
          <w:sz w:val="28"/>
          <w:szCs w:val="28"/>
        </w:rPr>
      </w:pPr>
      <w:r w:rsidRPr="00AC4305">
        <w:rPr>
          <w:rFonts w:ascii="Arial" w:hAnsi="Arial" w:cs="Arial"/>
          <w:b/>
          <w:bCs/>
          <w:sz w:val="28"/>
          <w:szCs w:val="28"/>
          <w:u w:val="single"/>
        </w:rPr>
        <w:t>Matthew 27:50-51a</w:t>
      </w:r>
      <w:r>
        <w:rPr>
          <w:rFonts w:ascii="Arial" w:hAnsi="Arial" w:cs="Arial"/>
          <w:i/>
          <w:iCs/>
          <w:sz w:val="28"/>
          <w:szCs w:val="28"/>
        </w:rPr>
        <w:t xml:space="preserve"> </w:t>
      </w:r>
      <w:r w:rsidRPr="00AC4305">
        <w:rPr>
          <w:rFonts w:ascii="Arial" w:hAnsi="Arial" w:cs="Arial"/>
          <w:sz w:val="28"/>
          <w:szCs w:val="28"/>
        </w:rPr>
        <w:t>“</w:t>
      </w:r>
      <w:r w:rsidR="00317DBF">
        <w:rPr>
          <w:rFonts w:ascii="Arial" w:hAnsi="Arial" w:cs="Arial"/>
          <w:sz w:val="28"/>
          <w:szCs w:val="28"/>
        </w:rPr>
        <w:t>W</w:t>
      </w:r>
      <w:r w:rsidRPr="00AC4305">
        <w:rPr>
          <w:rFonts w:ascii="Arial" w:hAnsi="Arial" w:cs="Arial"/>
          <w:sz w:val="28"/>
          <w:szCs w:val="28"/>
        </w:rPr>
        <w:t>hen Jesus had cried out again in a loud voice, he gave up his spirit. At that moment the curtain of the temple was torn in two from top to bottom”</w:t>
      </w:r>
      <w:r>
        <w:rPr>
          <w:rFonts w:ascii="Arial" w:hAnsi="Arial" w:cs="Arial"/>
          <w:sz w:val="28"/>
          <w:szCs w:val="28"/>
        </w:rPr>
        <w:t>.</w:t>
      </w:r>
    </w:p>
    <w:p w14:paraId="792622E4" w14:textId="77777777" w:rsidR="00E12079" w:rsidRDefault="00317DBF" w:rsidP="00AC4305">
      <w:pPr>
        <w:rPr>
          <w:rFonts w:ascii="Arial" w:hAnsi="Arial" w:cs="Arial"/>
          <w:sz w:val="28"/>
          <w:szCs w:val="28"/>
        </w:rPr>
      </w:pPr>
      <w:r>
        <w:rPr>
          <w:rFonts w:ascii="Arial" w:hAnsi="Arial" w:cs="Arial"/>
          <w:sz w:val="28"/>
          <w:szCs w:val="28"/>
        </w:rPr>
        <w:lastRenderedPageBreak/>
        <w:t>T</w:t>
      </w:r>
      <w:r w:rsidR="00AC4305" w:rsidRPr="00AC4305">
        <w:rPr>
          <w:rFonts w:ascii="Arial" w:hAnsi="Arial" w:cs="Arial"/>
          <w:sz w:val="28"/>
          <w:szCs w:val="28"/>
        </w:rPr>
        <w:t xml:space="preserve">he tearing of </w:t>
      </w:r>
      <w:r w:rsidR="00AC4305" w:rsidRPr="00E12079">
        <w:rPr>
          <w:rFonts w:ascii="Arial" w:hAnsi="Arial" w:cs="Arial"/>
          <w:sz w:val="28"/>
          <w:szCs w:val="28"/>
          <w:u w:val="single"/>
        </w:rPr>
        <w:t>the veil</w:t>
      </w:r>
      <w:r w:rsidR="00AC4305" w:rsidRPr="00AC4305">
        <w:rPr>
          <w:rFonts w:ascii="Arial" w:hAnsi="Arial" w:cs="Arial"/>
          <w:sz w:val="28"/>
          <w:szCs w:val="28"/>
        </w:rPr>
        <w:t xml:space="preserve"> at the moment of Jesus’ death </w:t>
      </w:r>
      <w:r>
        <w:rPr>
          <w:rFonts w:ascii="Arial" w:hAnsi="Arial" w:cs="Arial"/>
          <w:sz w:val="28"/>
          <w:szCs w:val="28"/>
        </w:rPr>
        <w:t xml:space="preserve">was </w:t>
      </w:r>
      <w:r w:rsidR="00D62F2C">
        <w:rPr>
          <w:rFonts w:ascii="Arial" w:hAnsi="Arial" w:cs="Arial"/>
          <w:sz w:val="28"/>
          <w:szCs w:val="28"/>
        </w:rPr>
        <w:t xml:space="preserve">a </w:t>
      </w:r>
      <w:r>
        <w:rPr>
          <w:rFonts w:ascii="Arial" w:hAnsi="Arial" w:cs="Arial"/>
          <w:sz w:val="28"/>
          <w:szCs w:val="28"/>
        </w:rPr>
        <w:t>sign</w:t>
      </w:r>
      <w:r w:rsidR="00AC4305" w:rsidRPr="00AC4305">
        <w:rPr>
          <w:rFonts w:ascii="Arial" w:hAnsi="Arial" w:cs="Arial"/>
          <w:sz w:val="28"/>
          <w:szCs w:val="28"/>
        </w:rPr>
        <w:t xml:space="preserve"> that His sacrifice, the shedding of His own blood, was a sufficient atonement for sins. It signified that now the way into the Holy of Holies was open for all people, for all time</w:t>
      </w:r>
      <w:r>
        <w:rPr>
          <w:rFonts w:ascii="Arial" w:hAnsi="Arial" w:cs="Arial"/>
          <w:sz w:val="28"/>
          <w:szCs w:val="28"/>
        </w:rPr>
        <w:t xml:space="preserve">. </w:t>
      </w:r>
      <w:r w:rsidR="00AC4305" w:rsidRPr="00AC4305">
        <w:rPr>
          <w:rFonts w:ascii="Arial" w:hAnsi="Arial" w:cs="Arial"/>
          <w:sz w:val="28"/>
          <w:szCs w:val="28"/>
        </w:rPr>
        <w:t xml:space="preserve">God </w:t>
      </w:r>
      <w:r w:rsidR="00F264AE">
        <w:rPr>
          <w:rFonts w:ascii="Arial" w:hAnsi="Arial" w:cs="Arial"/>
          <w:sz w:val="28"/>
          <w:szCs w:val="28"/>
        </w:rPr>
        <w:t xml:space="preserve">does not </w:t>
      </w:r>
      <w:r w:rsidR="00AC4305" w:rsidRPr="00AC4305">
        <w:rPr>
          <w:rFonts w:ascii="Arial" w:hAnsi="Arial" w:cs="Arial"/>
          <w:sz w:val="28"/>
          <w:szCs w:val="28"/>
        </w:rPr>
        <w:t xml:space="preserve">dwell in a temple made with human hands </w:t>
      </w:r>
    </w:p>
    <w:p w14:paraId="644BA218" w14:textId="77777777" w:rsidR="00E12079" w:rsidRDefault="00E12079" w:rsidP="00AC4305">
      <w:pPr>
        <w:rPr>
          <w:rFonts w:ascii="Arial" w:hAnsi="Arial" w:cs="Arial"/>
          <w:sz w:val="28"/>
          <w:szCs w:val="28"/>
        </w:rPr>
      </w:pPr>
    </w:p>
    <w:p w14:paraId="207AAB9F" w14:textId="21181DFC" w:rsidR="00E12079" w:rsidRDefault="00E12079" w:rsidP="00E12079">
      <w:pPr>
        <w:ind w:left="720"/>
        <w:rPr>
          <w:rFonts w:ascii="Arial" w:hAnsi="Arial" w:cs="Arial"/>
          <w:sz w:val="28"/>
          <w:szCs w:val="28"/>
        </w:rPr>
      </w:pPr>
      <w:r w:rsidRPr="00E12079">
        <w:rPr>
          <w:rFonts w:ascii="Arial" w:hAnsi="Arial" w:cs="Arial"/>
          <w:b/>
          <w:bCs/>
          <w:sz w:val="28"/>
          <w:szCs w:val="28"/>
          <w:u w:val="single"/>
        </w:rPr>
        <w:t>Acts 17:24</w:t>
      </w:r>
      <w:r>
        <w:rPr>
          <w:rFonts w:ascii="Arial" w:hAnsi="Arial" w:cs="Arial"/>
          <w:sz w:val="28"/>
          <w:szCs w:val="28"/>
        </w:rPr>
        <w:t xml:space="preserve"> “</w:t>
      </w:r>
      <w:r w:rsidRPr="00E12079">
        <w:rPr>
          <w:rFonts w:ascii="Arial" w:hAnsi="Arial" w:cs="Arial"/>
          <w:sz w:val="28"/>
          <w:szCs w:val="28"/>
        </w:rPr>
        <w:t>The God who made the world and everything in it is the Lord of heaven and earth and does not live in temples built by human hands.</w:t>
      </w:r>
      <w:r>
        <w:rPr>
          <w:rFonts w:ascii="Arial" w:hAnsi="Arial" w:cs="Arial"/>
          <w:sz w:val="28"/>
          <w:szCs w:val="28"/>
        </w:rPr>
        <w:t>”</w:t>
      </w:r>
    </w:p>
    <w:p w14:paraId="0D13345F" w14:textId="77777777" w:rsidR="00E12079" w:rsidRDefault="00E12079" w:rsidP="00AC4305">
      <w:pPr>
        <w:rPr>
          <w:rFonts w:ascii="Arial" w:hAnsi="Arial" w:cs="Arial"/>
          <w:sz w:val="28"/>
          <w:szCs w:val="28"/>
        </w:rPr>
      </w:pPr>
    </w:p>
    <w:p w14:paraId="5E308846" w14:textId="4979AB2A" w:rsidR="00AC4305" w:rsidRDefault="00E12079" w:rsidP="00AC4305">
      <w:pPr>
        <w:rPr>
          <w:rFonts w:ascii="Arial" w:hAnsi="Arial" w:cs="Arial"/>
          <w:sz w:val="28"/>
          <w:szCs w:val="28"/>
        </w:rPr>
      </w:pPr>
      <w:r>
        <w:rPr>
          <w:rFonts w:ascii="Arial" w:hAnsi="Arial" w:cs="Arial"/>
          <w:sz w:val="28"/>
          <w:szCs w:val="28"/>
        </w:rPr>
        <w:t>When Jesus died on the cross, the Tabernacle was long gone and the T</w:t>
      </w:r>
      <w:r w:rsidR="00F264AE">
        <w:rPr>
          <w:rFonts w:ascii="Arial" w:hAnsi="Arial" w:cs="Arial"/>
          <w:sz w:val="28"/>
          <w:szCs w:val="28"/>
        </w:rPr>
        <w:t>emple was rendered useless.</w:t>
      </w:r>
    </w:p>
    <w:p w14:paraId="5D099B0B" w14:textId="77777777" w:rsidR="00F264AE" w:rsidRDefault="00F264AE" w:rsidP="00AC4305">
      <w:pPr>
        <w:rPr>
          <w:rFonts w:ascii="Arial" w:hAnsi="Arial" w:cs="Arial"/>
          <w:sz w:val="28"/>
          <w:szCs w:val="28"/>
        </w:rPr>
      </w:pPr>
    </w:p>
    <w:p w14:paraId="62A032BE" w14:textId="08A4CE91" w:rsidR="00F264AE" w:rsidRDefault="00F264AE" w:rsidP="00AC4305">
      <w:pPr>
        <w:rPr>
          <w:rFonts w:ascii="Arial" w:hAnsi="Arial" w:cs="Arial"/>
          <w:sz w:val="28"/>
          <w:szCs w:val="28"/>
        </w:rPr>
      </w:pPr>
      <w:r>
        <w:rPr>
          <w:rFonts w:ascii="Arial" w:hAnsi="Arial" w:cs="Arial"/>
          <w:sz w:val="28"/>
          <w:szCs w:val="28"/>
        </w:rPr>
        <w:t>Ending:</w:t>
      </w:r>
    </w:p>
    <w:p w14:paraId="2DF65D8E" w14:textId="77777777" w:rsidR="00961748" w:rsidRDefault="00961748" w:rsidP="004020D3">
      <w:pPr>
        <w:ind w:left="720"/>
        <w:rPr>
          <w:rFonts w:ascii="Arial" w:hAnsi="Arial" w:cs="Arial"/>
          <w:sz w:val="28"/>
          <w:szCs w:val="28"/>
          <w:vertAlign w:val="superscript"/>
        </w:rPr>
      </w:pPr>
    </w:p>
    <w:p w14:paraId="0D7674C7" w14:textId="10B06E30" w:rsidR="004020D3" w:rsidRDefault="006551CE" w:rsidP="00961748">
      <w:pPr>
        <w:ind w:left="720"/>
        <w:rPr>
          <w:rFonts w:ascii="Arial" w:hAnsi="Arial" w:cs="Arial"/>
          <w:sz w:val="28"/>
          <w:szCs w:val="28"/>
        </w:rPr>
      </w:pPr>
      <w:r w:rsidRPr="00A66711">
        <w:rPr>
          <w:rFonts w:ascii="Arial" w:hAnsi="Arial" w:cs="Arial"/>
          <w:b/>
          <w:bCs/>
          <w:sz w:val="28"/>
          <w:szCs w:val="28"/>
          <w:u w:val="single"/>
        </w:rPr>
        <w:t xml:space="preserve">Hebrews </w:t>
      </w:r>
      <w:r w:rsidRPr="004020D3">
        <w:rPr>
          <w:rFonts w:ascii="Arial" w:hAnsi="Arial" w:cs="Arial"/>
          <w:b/>
          <w:bCs/>
          <w:sz w:val="28"/>
          <w:szCs w:val="28"/>
          <w:u w:val="single"/>
        </w:rPr>
        <w:t>9</w:t>
      </w:r>
      <w:r w:rsidRPr="00A66711">
        <w:rPr>
          <w:rFonts w:ascii="Arial" w:hAnsi="Arial" w:cs="Arial"/>
          <w:b/>
          <w:bCs/>
          <w:sz w:val="28"/>
          <w:szCs w:val="28"/>
          <w:u w:val="single"/>
        </w:rPr>
        <w:t>:</w:t>
      </w:r>
      <w:r>
        <w:rPr>
          <w:rFonts w:ascii="Arial" w:hAnsi="Arial" w:cs="Arial"/>
          <w:b/>
          <w:bCs/>
          <w:sz w:val="28"/>
          <w:szCs w:val="28"/>
          <w:u w:val="single"/>
        </w:rPr>
        <w:t>27-28</w:t>
      </w:r>
      <w:r>
        <w:rPr>
          <w:rFonts w:ascii="Arial" w:hAnsi="Arial" w:cs="Arial"/>
          <w:sz w:val="28"/>
          <w:szCs w:val="28"/>
          <w:vertAlign w:val="superscript"/>
        </w:rPr>
        <w:t xml:space="preserve"> “</w:t>
      </w:r>
      <w:r w:rsidR="004020D3" w:rsidRPr="004020D3">
        <w:rPr>
          <w:rFonts w:ascii="Arial" w:hAnsi="Arial" w:cs="Arial"/>
          <w:sz w:val="28"/>
          <w:szCs w:val="28"/>
        </w:rPr>
        <w:t>Just as people are destined to die once, and after that to face judgment, </w:t>
      </w:r>
      <w:r w:rsidR="004020D3" w:rsidRPr="004020D3">
        <w:rPr>
          <w:rFonts w:ascii="Arial" w:hAnsi="Arial" w:cs="Arial"/>
          <w:sz w:val="28"/>
          <w:szCs w:val="28"/>
          <w:vertAlign w:val="superscript"/>
        </w:rPr>
        <w:t>28 </w:t>
      </w:r>
      <w:r w:rsidR="004020D3" w:rsidRPr="004020D3">
        <w:rPr>
          <w:rFonts w:ascii="Arial" w:hAnsi="Arial" w:cs="Arial"/>
          <w:sz w:val="28"/>
          <w:szCs w:val="28"/>
        </w:rPr>
        <w:t>so Christ was sacrificed once to take away the sins of many; and he will appear a second time, not to bear sin, but to bring salvation to those who are waiting for him.</w:t>
      </w:r>
      <w:r w:rsidR="00961748">
        <w:rPr>
          <w:rFonts w:ascii="Arial" w:hAnsi="Arial" w:cs="Arial"/>
          <w:sz w:val="28"/>
          <w:szCs w:val="28"/>
        </w:rPr>
        <w:t>”</w:t>
      </w:r>
      <w:r w:rsidR="00F264AE">
        <w:rPr>
          <w:rFonts w:ascii="Arial" w:hAnsi="Arial" w:cs="Arial"/>
          <w:sz w:val="28"/>
          <w:szCs w:val="28"/>
        </w:rPr>
        <w:t xml:space="preserve"> &lt; &gt;</w:t>
      </w:r>
    </w:p>
    <w:p w14:paraId="5108B173" w14:textId="77777777" w:rsidR="00F264AE" w:rsidRDefault="00F264AE" w:rsidP="00961748">
      <w:pPr>
        <w:ind w:left="720"/>
        <w:rPr>
          <w:rFonts w:ascii="Arial" w:hAnsi="Arial" w:cs="Arial"/>
          <w:sz w:val="28"/>
          <w:szCs w:val="28"/>
        </w:rPr>
      </w:pPr>
    </w:p>
    <w:p w14:paraId="08761921" w14:textId="77777777" w:rsidR="00F264AE" w:rsidRDefault="00F264AE" w:rsidP="00961748">
      <w:pPr>
        <w:ind w:left="720"/>
        <w:rPr>
          <w:rFonts w:ascii="Arial" w:hAnsi="Arial" w:cs="Arial"/>
          <w:sz w:val="28"/>
          <w:szCs w:val="28"/>
        </w:rPr>
      </w:pPr>
    </w:p>
    <w:p w14:paraId="0DD1FAC6" w14:textId="3330C015" w:rsidR="00F264AE" w:rsidRDefault="00F264AE" w:rsidP="00F264AE">
      <w:pPr>
        <w:rPr>
          <w:rFonts w:ascii="Arial" w:hAnsi="Arial" w:cs="Arial"/>
          <w:sz w:val="28"/>
          <w:szCs w:val="28"/>
        </w:rPr>
      </w:pPr>
      <w:r>
        <w:rPr>
          <w:rFonts w:ascii="Arial" w:hAnsi="Arial" w:cs="Arial"/>
          <w:sz w:val="28"/>
          <w:szCs w:val="28"/>
        </w:rPr>
        <w:t xml:space="preserve">Jesus’ death on the cross was the </w:t>
      </w:r>
      <w:r w:rsidRPr="006551CE">
        <w:rPr>
          <w:rFonts w:ascii="Arial" w:hAnsi="Arial" w:cs="Arial"/>
          <w:i/>
          <w:iCs/>
          <w:sz w:val="28"/>
          <w:szCs w:val="28"/>
        </w:rPr>
        <w:t>once for all sacrifice</w:t>
      </w:r>
      <w:r>
        <w:rPr>
          <w:rFonts w:ascii="Arial" w:hAnsi="Arial" w:cs="Arial"/>
          <w:sz w:val="28"/>
          <w:szCs w:val="28"/>
        </w:rPr>
        <w:t xml:space="preserve"> for sins. The significance of this is astounding. This means that anyone, anywhere, can come to God by faith and be cleansed of sin, made righteous, and assured the eternal </w:t>
      </w:r>
      <w:r w:rsidR="00976E61">
        <w:rPr>
          <w:rFonts w:ascii="Arial" w:hAnsi="Arial" w:cs="Arial"/>
          <w:sz w:val="28"/>
          <w:szCs w:val="28"/>
        </w:rPr>
        <w:t>reward</w:t>
      </w:r>
      <w:r>
        <w:rPr>
          <w:rFonts w:ascii="Arial" w:hAnsi="Arial" w:cs="Arial"/>
          <w:sz w:val="28"/>
          <w:szCs w:val="28"/>
        </w:rPr>
        <w:t xml:space="preserve"> of heaven, simply by believing</w:t>
      </w:r>
      <w:r w:rsidR="00976E61">
        <w:rPr>
          <w:rFonts w:ascii="Arial" w:hAnsi="Arial" w:cs="Arial"/>
          <w:sz w:val="28"/>
          <w:szCs w:val="28"/>
        </w:rPr>
        <w:t xml:space="preserve">, and receiving the free </w:t>
      </w:r>
      <w:r w:rsidR="00976E61" w:rsidRPr="00976E61">
        <w:rPr>
          <w:rFonts w:ascii="Arial" w:hAnsi="Arial" w:cs="Arial"/>
          <w:sz w:val="28"/>
          <w:szCs w:val="28"/>
        </w:rPr>
        <w:t xml:space="preserve">gift of God </w:t>
      </w:r>
      <w:r w:rsidR="00976E61">
        <w:rPr>
          <w:rFonts w:ascii="Arial" w:hAnsi="Arial" w:cs="Arial"/>
          <w:sz w:val="28"/>
          <w:szCs w:val="28"/>
        </w:rPr>
        <w:t>of</w:t>
      </w:r>
      <w:r w:rsidR="00976E61" w:rsidRPr="00976E61">
        <w:rPr>
          <w:rFonts w:ascii="Arial" w:hAnsi="Arial" w:cs="Arial"/>
          <w:sz w:val="28"/>
          <w:szCs w:val="28"/>
        </w:rPr>
        <w:t xml:space="preserve"> eternal life</w:t>
      </w:r>
      <w:r w:rsidR="0092246C">
        <w:rPr>
          <w:rFonts w:ascii="Arial" w:hAnsi="Arial" w:cs="Arial"/>
          <w:sz w:val="28"/>
          <w:szCs w:val="28"/>
        </w:rPr>
        <w:t>,</w:t>
      </w:r>
      <w:r w:rsidR="00976E61" w:rsidRPr="00976E61">
        <w:rPr>
          <w:rFonts w:ascii="Arial" w:hAnsi="Arial" w:cs="Arial"/>
          <w:sz w:val="28"/>
          <w:szCs w:val="28"/>
        </w:rPr>
        <w:t xml:space="preserve"> </w:t>
      </w:r>
      <w:r w:rsidR="00976E61">
        <w:rPr>
          <w:rFonts w:ascii="Arial" w:hAnsi="Arial" w:cs="Arial"/>
          <w:sz w:val="28"/>
          <w:szCs w:val="28"/>
        </w:rPr>
        <w:t>through</w:t>
      </w:r>
      <w:r w:rsidR="00976E61" w:rsidRPr="00976E61">
        <w:rPr>
          <w:rFonts w:ascii="Arial" w:hAnsi="Arial" w:cs="Arial"/>
          <w:sz w:val="28"/>
          <w:szCs w:val="28"/>
        </w:rPr>
        <w:t xml:space="preserve"> </w:t>
      </w:r>
      <w:r w:rsidR="0092246C">
        <w:rPr>
          <w:rFonts w:ascii="Arial" w:hAnsi="Arial" w:cs="Arial"/>
          <w:sz w:val="28"/>
          <w:szCs w:val="28"/>
        </w:rPr>
        <w:t xml:space="preserve">the blood of </w:t>
      </w:r>
      <w:r w:rsidR="00976E61" w:rsidRPr="00976E61">
        <w:rPr>
          <w:rFonts w:ascii="Arial" w:hAnsi="Arial" w:cs="Arial"/>
          <w:sz w:val="28"/>
          <w:szCs w:val="28"/>
        </w:rPr>
        <w:t>Christ Jesus our Lord</w:t>
      </w:r>
      <w:r w:rsidR="00976E61">
        <w:rPr>
          <w:rFonts w:ascii="Arial" w:hAnsi="Arial" w:cs="Arial"/>
          <w:sz w:val="28"/>
          <w:szCs w:val="28"/>
        </w:rPr>
        <w:t>!</w:t>
      </w:r>
    </w:p>
    <w:p w14:paraId="5A3D1FD4" w14:textId="77777777" w:rsidR="00976E61" w:rsidRDefault="00976E61" w:rsidP="0092246C">
      <w:pPr>
        <w:ind w:left="720"/>
        <w:rPr>
          <w:rFonts w:ascii="Arial" w:hAnsi="Arial" w:cs="Arial"/>
          <w:sz w:val="28"/>
          <w:szCs w:val="28"/>
        </w:rPr>
      </w:pPr>
    </w:p>
    <w:p w14:paraId="38034C47" w14:textId="38AC5938" w:rsidR="006B2772" w:rsidRDefault="006B2772" w:rsidP="006B2772">
      <w:pPr>
        <w:rPr>
          <w:rFonts w:ascii="Arial" w:hAnsi="Arial" w:cs="Arial"/>
          <w:sz w:val="28"/>
          <w:szCs w:val="28"/>
        </w:rPr>
      </w:pPr>
      <w:r>
        <w:rPr>
          <w:rFonts w:ascii="Arial" w:hAnsi="Arial" w:cs="Arial"/>
          <w:sz w:val="28"/>
          <w:szCs w:val="28"/>
        </w:rPr>
        <w:t>This is truly something to celebrate. And we do this as we remember Him in the bread and in the cup, as we take communion.</w:t>
      </w:r>
    </w:p>
    <w:p w14:paraId="0A254D9A" w14:textId="77777777" w:rsidR="006B2772" w:rsidRDefault="006B2772" w:rsidP="0092246C">
      <w:pPr>
        <w:ind w:left="720"/>
        <w:rPr>
          <w:rFonts w:ascii="Arial" w:hAnsi="Arial" w:cs="Arial"/>
          <w:sz w:val="28"/>
          <w:szCs w:val="28"/>
        </w:rPr>
      </w:pPr>
    </w:p>
    <w:p w14:paraId="03074A33" w14:textId="72BB5045" w:rsidR="0092246C" w:rsidRDefault="0092246C" w:rsidP="0092246C">
      <w:pPr>
        <w:ind w:left="720"/>
        <w:rPr>
          <w:rFonts w:ascii="Arial" w:hAnsi="Arial" w:cs="Arial"/>
          <w:sz w:val="28"/>
          <w:szCs w:val="28"/>
        </w:rPr>
      </w:pPr>
      <w:r w:rsidRPr="0092246C">
        <w:rPr>
          <w:rFonts w:ascii="Arial" w:hAnsi="Arial" w:cs="Arial"/>
          <w:b/>
          <w:bCs/>
          <w:sz w:val="28"/>
          <w:szCs w:val="28"/>
          <w:u w:val="single"/>
        </w:rPr>
        <w:t>1</w:t>
      </w:r>
      <w:r w:rsidRPr="0092246C">
        <w:rPr>
          <w:rFonts w:ascii="Arial" w:hAnsi="Arial" w:cs="Arial"/>
          <w:b/>
          <w:bCs/>
          <w:sz w:val="28"/>
          <w:szCs w:val="28"/>
          <w:u w:val="single"/>
          <w:vertAlign w:val="superscript"/>
        </w:rPr>
        <w:t>st</w:t>
      </w:r>
      <w:r w:rsidRPr="0092246C">
        <w:rPr>
          <w:rFonts w:ascii="Arial" w:hAnsi="Arial" w:cs="Arial"/>
          <w:b/>
          <w:bCs/>
          <w:sz w:val="28"/>
          <w:szCs w:val="28"/>
          <w:u w:val="single"/>
        </w:rPr>
        <w:t xml:space="preserve"> Cor. 11:</w:t>
      </w:r>
      <w:r w:rsidR="009C6427">
        <w:rPr>
          <w:rFonts w:ascii="Arial" w:hAnsi="Arial" w:cs="Arial"/>
          <w:b/>
          <w:bCs/>
          <w:sz w:val="28"/>
          <w:szCs w:val="28"/>
          <w:u w:val="single"/>
        </w:rPr>
        <w:t>25-</w:t>
      </w:r>
      <w:r w:rsidRPr="0092246C">
        <w:rPr>
          <w:rFonts w:ascii="Arial" w:hAnsi="Arial" w:cs="Arial"/>
          <w:b/>
          <w:bCs/>
          <w:sz w:val="28"/>
          <w:szCs w:val="28"/>
          <w:u w:val="single"/>
        </w:rPr>
        <w:t>26</w:t>
      </w:r>
      <w:r>
        <w:rPr>
          <w:rFonts w:ascii="Arial" w:hAnsi="Arial" w:cs="Arial"/>
          <w:sz w:val="28"/>
          <w:szCs w:val="28"/>
        </w:rPr>
        <w:t xml:space="preserve"> “</w:t>
      </w:r>
      <w:r w:rsidR="009C6427">
        <w:rPr>
          <w:rFonts w:ascii="Arial" w:hAnsi="Arial" w:cs="Arial"/>
          <w:sz w:val="28"/>
          <w:szCs w:val="28"/>
        </w:rPr>
        <w:t>H</w:t>
      </w:r>
      <w:r w:rsidR="009C6427" w:rsidRPr="009C6427">
        <w:rPr>
          <w:rFonts w:ascii="Arial" w:hAnsi="Arial" w:cs="Arial"/>
          <w:sz w:val="28"/>
          <w:szCs w:val="28"/>
        </w:rPr>
        <w:t>e took the cup, saying, “This cup is the new covenant in my blood; do this, whenever you drink it, in remembrance of me.” </w:t>
      </w:r>
      <w:r w:rsidR="009C6427" w:rsidRPr="009C6427">
        <w:rPr>
          <w:rFonts w:ascii="Arial" w:hAnsi="Arial" w:cs="Arial"/>
          <w:b/>
          <w:bCs/>
          <w:sz w:val="28"/>
          <w:szCs w:val="28"/>
          <w:vertAlign w:val="superscript"/>
        </w:rPr>
        <w:t>26 </w:t>
      </w:r>
      <w:r w:rsidR="009C6427" w:rsidRPr="009C6427">
        <w:rPr>
          <w:rFonts w:ascii="Arial" w:hAnsi="Arial" w:cs="Arial"/>
          <w:sz w:val="28"/>
          <w:szCs w:val="28"/>
        </w:rPr>
        <w:t>For whenever you eat this bread and drink this cup, you proclaim the Lord’s death until he comes.</w:t>
      </w:r>
      <w:r>
        <w:rPr>
          <w:rFonts w:ascii="Arial" w:hAnsi="Arial" w:cs="Arial"/>
          <w:sz w:val="28"/>
          <w:szCs w:val="28"/>
        </w:rPr>
        <w:t>”</w:t>
      </w:r>
    </w:p>
    <w:p w14:paraId="7115306E" w14:textId="77777777" w:rsidR="0092246C" w:rsidRDefault="0092246C" w:rsidP="00F264AE">
      <w:pPr>
        <w:rPr>
          <w:rFonts w:ascii="Arial" w:hAnsi="Arial" w:cs="Arial"/>
          <w:sz w:val="28"/>
          <w:szCs w:val="28"/>
        </w:rPr>
      </w:pPr>
    </w:p>
    <w:p w14:paraId="6F2A0E1D" w14:textId="2F3477F9" w:rsidR="00681039" w:rsidRPr="004020D3" w:rsidRDefault="00AF51DB" w:rsidP="00976E61">
      <w:pPr>
        <w:jc w:val="center"/>
        <w:rPr>
          <w:rFonts w:ascii="Arial" w:hAnsi="Arial" w:cs="Arial"/>
          <w:color w:val="000000"/>
          <w:sz w:val="28"/>
          <w:szCs w:val="28"/>
          <w:shd w:val="clear" w:color="auto" w:fill="FFFFFF"/>
        </w:rPr>
      </w:pPr>
      <w:r w:rsidRPr="004020D3">
        <w:rPr>
          <w:rFonts w:ascii="Arial" w:hAnsi="Arial" w:cs="Arial"/>
          <w:color w:val="000000"/>
          <w:sz w:val="28"/>
          <w:szCs w:val="28"/>
          <w:shd w:val="clear" w:color="auto" w:fill="FFFFFF"/>
        </w:rPr>
        <w:t>###</w:t>
      </w:r>
    </w:p>
    <w:sectPr w:rsidR="00681039" w:rsidRPr="004020D3" w:rsidSect="00B71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4763"/>
    <w:multiLevelType w:val="hybridMultilevel"/>
    <w:tmpl w:val="C3B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C3985"/>
    <w:multiLevelType w:val="hybridMultilevel"/>
    <w:tmpl w:val="E54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803BB"/>
    <w:multiLevelType w:val="hybridMultilevel"/>
    <w:tmpl w:val="C67E746E"/>
    <w:lvl w:ilvl="0" w:tplc="EB06E4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8142C7"/>
    <w:multiLevelType w:val="hybridMultilevel"/>
    <w:tmpl w:val="357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537B7"/>
    <w:multiLevelType w:val="hybridMultilevel"/>
    <w:tmpl w:val="CC849EA0"/>
    <w:lvl w:ilvl="0" w:tplc="0BC84D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D708A"/>
    <w:multiLevelType w:val="hybridMultilevel"/>
    <w:tmpl w:val="546E5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74313"/>
    <w:multiLevelType w:val="hybridMultilevel"/>
    <w:tmpl w:val="4C249378"/>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60A12C4"/>
    <w:multiLevelType w:val="hybridMultilevel"/>
    <w:tmpl w:val="3A96E230"/>
    <w:lvl w:ilvl="0" w:tplc="F97C8E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7508"/>
    <w:multiLevelType w:val="hybridMultilevel"/>
    <w:tmpl w:val="E81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03060"/>
    <w:multiLevelType w:val="hybridMultilevel"/>
    <w:tmpl w:val="774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023E4"/>
    <w:multiLevelType w:val="multilevel"/>
    <w:tmpl w:val="14266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79392">
    <w:abstractNumId w:val="3"/>
  </w:num>
  <w:num w:numId="2" w16cid:durableId="187986510">
    <w:abstractNumId w:val="7"/>
  </w:num>
  <w:num w:numId="3" w16cid:durableId="356204438">
    <w:abstractNumId w:val="2"/>
  </w:num>
  <w:num w:numId="4" w16cid:durableId="1904636184">
    <w:abstractNumId w:val="4"/>
  </w:num>
  <w:num w:numId="5" w16cid:durableId="479468736">
    <w:abstractNumId w:val="9"/>
  </w:num>
  <w:num w:numId="6" w16cid:durableId="1202671470">
    <w:abstractNumId w:val="0"/>
  </w:num>
  <w:num w:numId="7" w16cid:durableId="396318925">
    <w:abstractNumId w:val="8"/>
  </w:num>
  <w:num w:numId="8" w16cid:durableId="1742368923">
    <w:abstractNumId w:val="5"/>
  </w:num>
  <w:num w:numId="9" w16cid:durableId="499084135">
    <w:abstractNumId w:val="1"/>
  </w:num>
  <w:num w:numId="10" w16cid:durableId="1775130633">
    <w:abstractNumId w:val="6"/>
  </w:num>
  <w:num w:numId="11" w16cid:durableId="1670060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53"/>
    <w:rsid w:val="00000321"/>
    <w:rsid w:val="0002478C"/>
    <w:rsid w:val="000561BC"/>
    <w:rsid w:val="000655B4"/>
    <w:rsid w:val="00070E39"/>
    <w:rsid w:val="0007657F"/>
    <w:rsid w:val="000773DD"/>
    <w:rsid w:val="00081F52"/>
    <w:rsid w:val="000821DF"/>
    <w:rsid w:val="00087BFB"/>
    <w:rsid w:val="000B7F78"/>
    <w:rsid w:val="000C257F"/>
    <w:rsid w:val="000D6CC8"/>
    <w:rsid w:val="000E235C"/>
    <w:rsid w:val="000E4F13"/>
    <w:rsid w:val="000F6C93"/>
    <w:rsid w:val="001227BF"/>
    <w:rsid w:val="00140399"/>
    <w:rsid w:val="00155BB7"/>
    <w:rsid w:val="00160EBE"/>
    <w:rsid w:val="00165E16"/>
    <w:rsid w:val="00166644"/>
    <w:rsid w:val="00171138"/>
    <w:rsid w:val="0017543F"/>
    <w:rsid w:val="00184F7D"/>
    <w:rsid w:val="001956C8"/>
    <w:rsid w:val="001C162E"/>
    <w:rsid w:val="001D34FB"/>
    <w:rsid w:val="001D4D7C"/>
    <w:rsid w:val="001E21F6"/>
    <w:rsid w:val="001E2503"/>
    <w:rsid w:val="002010B5"/>
    <w:rsid w:val="00202865"/>
    <w:rsid w:val="00207BD3"/>
    <w:rsid w:val="00211F99"/>
    <w:rsid w:val="00221A77"/>
    <w:rsid w:val="00223D4F"/>
    <w:rsid w:val="00246DC0"/>
    <w:rsid w:val="002474B1"/>
    <w:rsid w:val="002477ED"/>
    <w:rsid w:val="00247B9E"/>
    <w:rsid w:val="00254CB9"/>
    <w:rsid w:val="00255960"/>
    <w:rsid w:val="00260EFC"/>
    <w:rsid w:val="00265B75"/>
    <w:rsid w:val="00266FAF"/>
    <w:rsid w:val="00270FD4"/>
    <w:rsid w:val="002804F3"/>
    <w:rsid w:val="00292E3A"/>
    <w:rsid w:val="002939A8"/>
    <w:rsid w:val="002954E7"/>
    <w:rsid w:val="002A065E"/>
    <w:rsid w:val="002A6F57"/>
    <w:rsid w:val="002B5664"/>
    <w:rsid w:val="002D7F85"/>
    <w:rsid w:val="002E1450"/>
    <w:rsid w:val="002F0878"/>
    <w:rsid w:val="00300943"/>
    <w:rsid w:val="00310011"/>
    <w:rsid w:val="00311F1B"/>
    <w:rsid w:val="00317DBF"/>
    <w:rsid w:val="00322B35"/>
    <w:rsid w:val="00326A40"/>
    <w:rsid w:val="00341ACB"/>
    <w:rsid w:val="0034234D"/>
    <w:rsid w:val="00351E36"/>
    <w:rsid w:val="0035346A"/>
    <w:rsid w:val="003565B4"/>
    <w:rsid w:val="003614EF"/>
    <w:rsid w:val="00366B9E"/>
    <w:rsid w:val="003713A9"/>
    <w:rsid w:val="003A06E6"/>
    <w:rsid w:val="003C5734"/>
    <w:rsid w:val="003D0EDA"/>
    <w:rsid w:val="003D2BE6"/>
    <w:rsid w:val="003F2527"/>
    <w:rsid w:val="003F7E83"/>
    <w:rsid w:val="004020D3"/>
    <w:rsid w:val="0040461E"/>
    <w:rsid w:val="004246FD"/>
    <w:rsid w:val="00427409"/>
    <w:rsid w:val="004420EE"/>
    <w:rsid w:val="00446216"/>
    <w:rsid w:val="00446289"/>
    <w:rsid w:val="00450003"/>
    <w:rsid w:val="00461613"/>
    <w:rsid w:val="00470FC9"/>
    <w:rsid w:val="0047744C"/>
    <w:rsid w:val="004A262B"/>
    <w:rsid w:val="004B5106"/>
    <w:rsid w:val="004C06D5"/>
    <w:rsid w:val="004E315F"/>
    <w:rsid w:val="004E3B5A"/>
    <w:rsid w:val="004F70D3"/>
    <w:rsid w:val="005015CD"/>
    <w:rsid w:val="00506774"/>
    <w:rsid w:val="00507152"/>
    <w:rsid w:val="005075CD"/>
    <w:rsid w:val="00511516"/>
    <w:rsid w:val="005141CA"/>
    <w:rsid w:val="005143AD"/>
    <w:rsid w:val="00521EC2"/>
    <w:rsid w:val="005226F8"/>
    <w:rsid w:val="005276BE"/>
    <w:rsid w:val="00532D34"/>
    <w:rsid w:val="00545D0F"/>
    <w:rsid w:val="0055237E"/>
    <w:rsid w:val="0056437B"/>
    <w:rsid w:val="00571224"/>
    <w:rsid w:val="00572728"/>
    <w:rsid w:val="0058350D"/>
    <w:rsid w:val="00593876"/>
    <w:rsid w:val="0059482D"/>
    <w:rsid w:val="0059515E"/>
    <w:rsid w:val="005A00BB"/>
    <w:rsid w:val="005A4001"/>
    <w:rsid w:val="005B27F9"/>
    <w:rsid w:val="005C76BE"/>
    <w:rsid w:val="005D729C"/>
    <w:rsid w:val="005E2FB5"/>
    <w:rsid w:val="005F5268"/>
    <w:rsid w:val="00600B06"/>
    <w:rsid w:val="006302EB"/>
    <w:rsid w:val="00630D93"/>
    <w:rsid w:val="00647FCC"/>
    <w:rsid w:val="00650D02"/>
    <w:rsid w:val="006522D5"/>
    <w:rsid w:val="006543E1"/>
    <w:rsid w:val="006551CE"/>
    <w:rsid w:val="006608FC"/>
    <w:rsid w:val="00671C49"/>
    <w:rsid w:val="00681039"/>
    <w:rsid w:val="00697DD0"/>
    <w:rsid w:val="006A62E6"/>
    <w:rsid w:val="006A6492"/>
    <w:rsid w:val="006B2772"/>
    <w:rsid w:val="006B34B0"/>
    <w:rsid w:val="006E7C99"/>
    <w:rsid w:val="006F1C77"/>
    <w:rsid w:val="006F200C"/>
    <w:rsid w:val="006F3150"/>
    <w:rsid w:val="006F42AF"/>
    <w:rsid w:val="00701E8E"/>
    <w:rsid w:val="00716FAF"/>
    <w:rsid w:val="00720ED4"/>
    <w:rsid w:val="00740A76"/>
    <w:rsid w:val="00742AD0"/>
    <w:rsid w:val="00746575"/>
    <w:rsid w:val="0075359C"/>
    <w:rsid w:val="007575D8"/>
    <w:rsid w:val="00757E1A"/>
    <w:rsid w:val="00774A57"/>
    <w:rsid w:val="007756E0"/>
    <w:rsid w:val="00775A05"/>
    <w:rsid w:val="00775F05"/>
    <w:rsid w:val="0077684D"/>
    <w:rsid w:val="00786A45"/>
    <w:rsid w:val="007878D0"/>
    <w:rsid w:val="00792175"/>
    <w:rsid w:val="00793B8F"/>
    <w:rsid w:val="007962D0"/>
    <w:rsid w:val="007A12A5"/>
    <w:rsid w:val="007A2E2B"/>
    <w:rsid w:val="007A3260"/>
    <w:rsid w:val="007B003A"/>
    <w:rsid w:val="007B3B96"/>
    <w:rsid w:val="007B4F55"/>
    <w:rsid w:val="007C5C1A"/>
    <w:rsid w:val="007C72CD"/>
    <w:rsid w:val="007D726F"/>
    <w:rsid w:val="007E2FD9"/>
    <w:rsid w:val="007E5850"/>
    <w:rsid w:val="007F3C9C"/>
    <w:rsid w:val="008001B5"/>
    <w:rsid w:val="00807C78"/>
    <w:rsid w:val="008346FC"/>
    <w:rsid w:val="00835766"/>
    <w:rsid w:val="00840A7A"/>
    <w:rsid w:val="00842B09"/>
    <w:rsid w:val="008452DA"/>
    <w:rsid w:val="008475F4"/>
    <w:rsid w:val="00856C76"/>
    <w:rsid w:val="00861C35"/>
    <w:rsid w:val="0086630F"/>
    <w:rsid w:val="00866F0D"/>
    <w:rsid w:val="008712F3"/>
    <w:rsid w:val="00875AB9"/>
    <w:rsid w:val="0088102A"/>
    <w:rsid w:val="00885BD5"/>
    <w:rsid w:val="008A047C"/>
    <w:rsid w:val="008B208A"/>
    <w:rsid w:val="008B2F8A"/>
    <w:rsid w:val="008B3353"/>
    <w:rsid w:val="008B5200"/>
    <w:rsid w:val="008D6E11"/>
    <w:rsid w:val="008E18DD"/>
    <w:rsid w:val="008E598C"/>
    <w:rsid w:val="008F33A6"/>
    <w:rsid w:val="00906444"/>
    <w:rsid w:val="0091116F"/>
    <w:rsid w:val="00914BD6"/>
    <w:rsid w:val="0092246C"/>
    <w:rsid w:val="009302C5"/>
    <w:rsid w:val="0093267F"/>
    <w:rsid w:val="00955000"/>
    <w:rsid w:val="00961748"/>
    <w:rsid w:val="00962373"/>
    <w:rsid w:val="00971F21"/>
    <w:rsid w:val="00976E61"/>
    <w:rsid w:val="00990298"/>
    <w:rsid w:val="00995985"/>
    <w:rsid w:val="009A56F8"/>
    <w:rsid w:val="009B3825"/>
    <w:rsid w:val="009B792E"/>
    <w:rsid w:val="009C6427"/>
    <w:rsid w:val="009C6C85"/>
    <w:rsid w:val="009E3DC5"/>
    <w:rsid w:val="009E401F"/>
    <w:rsid w:val="009F5CF2"/>
    <w:rsid w:val="00A03A7C"/>
    <w:rsid w:val="00A15755"/>
    <w:rsid w:val="00A17339"/>
    <w:rsid w:val="00A20E19"/>
    <w:rsid w:val="00A277B6"/>
    <w:rsid w:val="00A27D00"/>
    <w:rsid w:val="00A3506B"/>
    <w:rsid w:val="00A44C04"/>
    <w:rsid w:val="00A54626"/>
    <w:rsid w:val="00A56385"/>
    <w:rsid w:val="00A65C60"/>
    <w:rsid w:val="00A65D39"/>
    <w:rsid w:val="00A66711"/>
    <w:rsid w:val="00A72468"/>
    <w:rsid w:val="00A75E22"/>
    <w:rsid w:val="00A876D3"/>
    <w:rsid w:val="00A9160D"/>
    <w:rsid w:val="00A929AB"/>
    <w:rsid w:val="00AA2CC5"/>
    <w:rsid w:val="00AA47E7"/>
    <w:rsid w:val="00AA5716"/>
    <w:rsid w:val="00AA5E87"/>
    <w:rsid w:val="00AB2A63"/>
    <w:rsid w:val="00AB3851"/>
    <w:rsid w:val="00AB47BA"/>
    <w:rsid w:val="00AB706B"/>
    <w:rsid w:val="00AC4305"/>
    <w:rsid w:val="00AE35C1"/>
    <w:rsid w:val="00AF3235"/>
    <w:rsid w:val="00AF51DB"/>
    <w:rsid w:val="00AF79C4"/>
    <w:rsid w:val="00B10C37"/>
    <w:rsid w:val="00B138BB"/>
    <w:rsid w:val="00B15205"/>
    <w:rsid w:val="00B344FA"/>
    <w:rsid w:val="00B36197"/>
    <w:rsid w:val="00B45E2E"/>
    <w:rsid w:val="00B4629F"/>
    <w:rsid w:val="00B46470"/>
    <w:rsid w:val="00B569F7"/>
    <w:rsid w:val="00B71292"/>
    <w:rsid w:val="00B71A53"/>
    <w:rsid w:val="00B71BC5"/>
    <w:rsid w:val="00B80257"/>
    <w:rsid w:val="00B84DB8"/>
    <w:rsid w:val="00B86C79"/>
    <w:rsid w:val="00B97B6C"/>
    <w:rsid w:val="00BB306E"/>
    <w:rsid w:val="00BC7FDB"/>
    <w:rsid w:val="00BE068A"/>
    <w:rsid w:val="00BE0F00"/>
    <w:rsid w:val="00C01A6F"/>
    <w:rsid w:val="00C043F8"/>
    <w:rsid w:val="00C05063"/>
    <w:rsid w:val="00C17F9A"/>
    <w:rsid w:val="00C37B57"/>
    <w:rsid w:val="00C41BA5"/>
    <w:rsid w:val="00C41C32"/>
    <w:rsid w:val="00C4549E"/>
    <w:rsid w:val="00C50FC2"/>
    <w:rsid w:val="00C51D30"/>
    <w:rsid w:val="00C54937"/>
    <w:rsid w:val="00C65051"/>
    <w:rsid w:val="00C70CC8"/>
    <w:rsid w:val="00C7241C"/>
    <w:rsid w:val="00C75538"/>
    <w:rsid w:val="00C809BA"/>
    <w:rsid w:val="00C86430"/>
    <w:rsid w:val="00CA0915"/>
    <w:rsid w:val="00CA37C6"/>
    <w:rsid w:val="00CC017A"/>
    <w:rsid w:val="00CC1513"/>
    <w:rsid w:val="00CD48A2"/>
    <w:rsid w:val="00CE4CF5"/>
    <w:rsid w:val="00CE6F5D"/>
    <w:rsid w:val="00CF06D9"/>
    <w:rsid w:val="00D101E4"/>
    <w:rsid w:val="00D2149D"/>
    <w:rsid w:val="00D32EC3"/>
    <w:rsid w:val="00D35DAE"/>
    <w:rsid w:val="00D46F50"/>
    <w:rsid w:val="00D56A52"/>
    <w:rsid w:val="00D61F5F"/>
    <w:rsid w:val="00D62F2C"/>
    <w:rsid w:val="00D64CBD"/>
    <w:rsid w:val="00D7529A"/>
    <w:rsid w:val="00D80B11"/>
    <w:rsid w:val="00D9013F"/>
    <w:rsid w:val="00D90759"/>
    <w:rsid w:val="00D96F76"/>
    <w:rsid w:val="00DB099B"/>
    <w:rsid w:val="00DC0F4C"/>
    <w:rsid w:val="00DC1B95"/>
    <w:rsid w:val="00DC65CA"/>
    <w:rsid w:val="00DD38B1"/>
    <w:rsid w:val="00E12079"/>
    <w:rsid w:val="00E236E0"/>
    <w:rsid w:val="00E23F55"/>
    <w:rsid w:val="00E454DB"/>
    <w:rsid w:val="00E659E5"/>
    <w:rsid w:val="00E66949"/>
    <w:rsid w:val="00E70FE6"/>
    <w:rsid w:val="00E734E8"/>
    <w:rsid w:val="00E91086"/>
    <w:rsid w:val="00EA34B2"/>
    <w:rsid w:val="00EA590E"/>
    <w:rsid w:val="00EB01C9"/>
    <w:rsid w:val="00EB4D20"/>
    <w:rsid w:val="00EC266C"/>
    <w:rsid w:val="00EE202B"/>
    <w:rsid w:val="00EE236D"/>
    <w:rsid w:val="00F2355E"/>
    <w:rsid w:val="00F264AE"/>
    <w:rsid w:val="00F2760A"/>
    <w:rsid w:val="00F27C5C"/>
    <w:rsid w:val="00F32A49"/>
    <w:rsid w:val="00F41E63"/>
    <w:rsid w:val="00F423F1"/>
    <w:rsid w:val="00F46E35"/>
    <w:rsid w:val="00F52F07"/>
    <w:rsid w:val="00F82E32"/>
    <w:rsid w:val="00F84203"/>
    <w:rsid w:val="00F844C2"/>
    <w:rsid w:val="00F927FC"/>
    <w:rsid w:val="00F936C4"/>
    <w:rsid w:val="00F9651D"/>
    <w:rsid w:val="00FA0AEF"/>
    <w:rsid w:val="00FA1B22"/>
    <w:rsid w:val="00FA7B04"/>
    <w:rsid w:val="00FB4A38"/>
    <w:rsid w:val="00FB6FA6"/>
    <w:rsid w:val="00FC33A3"/>
    <w:rsid w:val="00FC44E4"/>
    <w:rsid w:val="00FC6F43"/>
    <w:rsid w:val="00FD6525"/>
    <w:rsid w:val="00FF2B04"/>
    <w:rsid w:val="00FF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39E8"/>
  <w15:chartTrackingRefBased/>
  <w15:docId w15:val="{20771B9B-AB07-624F-81CD-95F18D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53"/>
    <w:rPr>
      <w:rFonts w:eastAsiaTheme="majorEastAsia" w:cstheme="majorBidi"/>
      <w:color w:val="272727" w:themeColor="text1" w:themeTint="D8"/>
    </w:rPr>
  </w:style>
  <w:style w:type="paragraph" w:styleId="Title">
    <w:name w:val="Title"/>
    <w:basedOn w:val="Normal"/>
    <w:next w:val="Normal"/>
    <w:link w:val="TitleChar"/>
    <w:uiPriority w:val="10"/>
    <w:qFormat/>
    <w:rsid w:val="00B7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A53"/>
    <w:rPr>
      <w:i/>
      <w:iCs/>
      <w:color w:val="404040" w:themeColor="text1" w:themeTint="BF"/>
    </w:rPr>
  </w:style>
  <w:style w:type="paragraph" w:styleId="ListParagraph">
    <w:name w:val="List Paragraph"/>
    <w:basedOn w:val="Normal"/>
    <w:uiPriority w:val="34"/>
    <w:qFormat/>
    <w:rsid w:val="00B71A53"/>
    <w:pPr>
      <w:ind w:left="720"/>
      <w:contextualSpacing/>
    </w:pPr>
  </w:style>
  <w:style w:type="character" w:styleId="IntenseEmphasis">
    <w:name w:val="Intense Emphasis"/>
    <w:basedOn w:val="DefaultParagraphFont"/>
    <w:uiPriority w:val="21"/>
    <w:qFormat/>
    <w:rsid w:val="00B71A53"/>
    <w:rPr>
      <w:i/>
      <w:iCs/>
      <w:color w:val="0F4761" w:themeColor="accent1" w:themeShade="BF"/>
    </w:rPr>
  </w:style>
  <w:style w:type="paragraph" w:styleId="IntenseQuote">
    <w:name w:val="Intense Quote"/>
    <w:basedOn w:val="Normal"/>
    <w:next w:val="Normal"/>
    <w:link w:val="IntenseQuoteChar"/>
    <w:uiPriority w:val="30"/>
    <w:qFormat/>
    <w:rsid w:val="00B7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53"/>
    <w:rPr>
      <w:i/>
      <w:iCs/>
      <w:color w:val="0F4761" w:themeColor="accent1" w:themeShade="BF"/>
    </w:rPr>
  </w:style>
  <w:style w:type="character" w:styleId="IntenseReference">
    <w:name w:val="Intense Reference"/>
    <w:basedOn w:val="DefaultParagraphFont"/>
    <w:uiPriority w:val="32"/>
    <w:qFormat/>
    <w:rsid w:val="00B71A53"/>
    <w:rPr>
      <w:b/>
      <w:bCs/>
      <w:smallCaps/>
      <w:color w:val="0F4761" w:themeColor="accent1" w:themeShade="BF"/>
      <w:spacing w:val="5"/>
    </w:rPr>
  </w:style>
  <w:style w:type="character" w:styleId="Hyperlink">
    <w:name w:val="Hyperlink"/>
    <w:basedOn w:val="DefaultParagraphFont"/>
    <w:uiPriority w:val="99"/>
    <w:unhideWhenUsed/>
    <w:rsid w:val="00B71A53"/>
    <w:rPr>
      <w:color w:val="467886" w:themeColor="hyperlink"/>
      <w:u w:val="single"/>
    </w:rPr>
  </w:style>
  <w:style w:type="character" w:styleId="UnresolvedMention">
    <w:name w:val="Unresolved Mention"/>
    <w:basedOn w:val="DefaultParagraphFont"/>
    <w:uiPriority w:val="99"/>
    <w:semiHidden/>
    <w:unhideWhenUsed/>
    <w:rsid w:val="00B71A53"/>
    <w:rPr>
      <w:color w:val="605E5C"/>
      <w:shd w:val="clear" w:color="auto" w:fill="E1DFDD"/>
    </w:rPr>
  </w:style>
  <w:style w:type="character" w:styleId="FollowedHyperlink">
    <w:name w:val="FollowedHyperlink"/>
    <w:basedOn w:val="DefaultParagraphFont"/>
    <w:uiPriority w:val="99"/>
    <w:semiHidden/>
    <w:unhideWhenUsed/>
    <w:rsid w:val="00D35DAE"/>
    <w:rPr>
      <w:color w:val="96607D" w:themeColor="followedHyperlink"/>
      <w:u w:val="single"/>
    </w:rPr>
  </w:style>
  <w:style w:type="paragraph" w:customStyle="1" w:styleId="line">
    <w:name w:val="line"/>
    <w:basedOn w:val="Normal"/>
    <w:rsid w:val="007E2FD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E2FD9"/>
  </w:style>
  <w:style w:type="character" w:customStyle="1" w:styleId="indent-1-breaks">
    <w:name w:val="indent-1-breaks"/>
    <w:basedOn w:val="DefaultParagraphFont"/>
    <w:rsid w:val="007E2FD9"/>
  </w:style>
  <w:style w:type="character" w:customStyle="1" w:styleId="small-caps">
    <w:name w:val="small-caps"/>
    <w:basedOn w:val="DefaultParagraphFont"/>
    <w:rsid w:val="007E2FD9"/>
  </w:style>
  <w:style w:type="character" w:customStyle="1" w:styleId="chapternum">
    <w:name w:val="chapternum"/>
    <w:basedOn w:val="DefaultParagraphFont"/>
    <w:rsid w:val="007E2FD9"/>
  </w:style>
  <w:style w:type="character" w:customStyle="1" w:styleId="apple-converted-space">
    <w:name w:val="apple-converted-space"/>
    <w:basedOn w:val="DefaultParagraphFont"/>
    <w:rsid w:val="007E2FD9"/>
  </w:style>
  <w:style w:type="paragraph" w:styleId="NormalWeb">
    <w:name w:val="Normal (Web)"/>
    <w:basedOn w:val="Normal"/>
    <w:uiPriority w:val="99"/>
    <w:semiHidden/>
    <w:unhideWhenUsed/>
    <w:rsid w:val="007E2FD9"/>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7E2FD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0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785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793">
          <w:marLeft w:val="0"/>
          <w:marRight w:val="0"/>
          <w:marTop w:val="0"/>
          <w:marBottom w:val="0"/>
          <w:divBdr>
            <w:top w:val="none" w:sz="0" w:space="0" w:color="auto"/>
            <w:left w:val="none" w:sz="0" w:space="0" w:color="auto"/>
            <w:bottom w:val="none" w:sz="0" w:space="0" w:color="auto"/>
            <w:right w:val="none" w:sz="0" w:space="0" w:color="auto"/>
          </w:divBdr>
        </w:div>
        <w:div w:id="42482335">
          <w:marLeft w:val="0"/>
          <w:marRight w:val="0"/>
          <w:marTop w:val="0"/>
          <w:marBottom w:val="0"/>
          <w:divBdr>
            <w:top w:val="none" w:sz="0" w:space="0" w:color="auto"/>
            <w:left w:val="none" w:sz="0" w:space="0" w:color="auto"/>
            <w:bottom w:val="none" w:sz="0" w:space="0" w:color="auto"/>
            <w:right w:val="none" w:sz="0" w:space="0" w:color="auto"/>
          </w:divBdr>
        </w:div>
      </w:divsChild>
    </w:div>
    <w:div w:id="395399424">
      <w:bodyDiv w:val="1"/>
      <w:marLeft w:val="0"/>
      <w:marRight w:val="0"/>
      <w:marTop w:val="0"/>
      <w:marBottom w:val="0"/>
      <w:divBdr>
        <w:top w:val="none" w:sz="0" w:space="0" w:color="auto"/>
        <w:left w:val="none" w:sz="0" w:space="0" w:color="auto"/>
        <w:bottom w:val="none" w:sz="0" w:space="0" w:color="auto"/>
        <w:right w:val="none" w:sz="0" w:space="0" w:color="auto"/>
      </w:divBdr>
      <w:divsChild>
        <w:div w:id="1475558712">
          <w:marLeft w:val="240"/>
          <w:marRight w:val="0"/>
          <w:marTop w:val="240"/>
          <w:marBottom w:val="240"/>
          <w:divBdr>
            <w:top w:val="none" w:sz="0" w:space="0" w:color="auto"/>
            <w:left w:val="none" w:sz="0" w:space="0" w:color="auto"/>
            <w:bottom w:val="none" w:sz="0" w:space="0" w:color="auto"/>
            <w:right w:val="none" w:sz="0" w:space="0" w:color="auto"/>
          </w:divBdr>
        </w:div>
        <w:div w:id="394276748">
          <w:marLeft w:val="240"/>
          <w:marRight w:val="0"/>
          <w:marTop w:val="240"/>
          <w:marBottom w:val="240"/>
          <w:divBdr>
            <w:top w:val="none" w:sz="0" w:space="0" w:color="auto"/>
            <w:left w:val="none" w:sz="0" w:space="0" w:color="auto"/>
            <w:bottom w:val="none" w:sz="0" w:space="0" w:color="auto"/>
            <w:right w:val="none" w:sz="0" w:space="0" w:color="auto"/>
          </w:divBdr>
        </w:div>
      </w:divsChild>
    </w:div>
    <w:div w:id="434517125">
      <w:bodyDiv w:val="1"/>
      <w:marLeft w:val="0"/>
      <w:marRight w:val="0"/>
      <w:marTop w:val="0"/>
      <w:marBottom w:val="0"/>
      <w:divBdr>
        <w:top w:val="none" w:sz="0" w:space="0" w:color="auto"/>
        <w:left w:val="none" w:sz="0" w:space="0" w:color="auto"/>
        <w:bottom w:val="none" w:sz="0" w:space="0" w:color="auto"/>
        <w:right w:val="none" w:sz="0" w:space="0" w:color="auto"/>
      </w:divBdr>
    </w:div>
    <w:div w:id="442119595">
      <w:bodyDiv w:val="1"/>
      <w:marLeft w:val="0"/>
      <w:marRight w:val="0"/>
      <w:marTop w:val="0"/>
      <w:marBottom w:val="0"/>
      <w:divBdr>
        <w:top w:val="none" w:sz="0" w:space="0" w:color="auto"/>
        <w:left w:val="none" w:sz="0" w:space="0" w:color="auto"/>
        <w:bottom w:val="none" w:sz="0" w:space="0" w:color="auto"/>
        <w:right w:val="none" w:sz="0" w:space="0" w:color="auto"/>
      </w:divBdr>
    </w:div>
    <w:div w:id="710155880">
      <w:bodyDiv w:val="1"/>
      <w:marLeft w:val="0"/>
      <w:marRight w:val="0"/>
      <w:marTop w:val="0"/>
      <w:marBottom w:val="0"/>
      <w:divBdr>
        <w:top w:val="none" w:sz="0" w:space="0" w:color="auto"/>
        <w:left w:val="none" w:sz="0" w:space="0" w:color="auto"/>
        <w:bottom w:val="none" w:sz="0" w:space="0" w:color="auto"/>
        <w:right w:val="none" w:sz="0" w:space="0" w:color="auto"/>
      </w:divBdr>
      <w:divsChild>
        <w:div w:id="2045790475">
          <w:marLeft w:val="0"/>
          <w:marRight w:val="0"/>
          <w:marTop w:val="0"/>
          <w:marBottom w:val="0"/>
          <w:divBdr>
            <w:top w:val="none" w:sz="0" w:space="0" w:color="auto"/>
            <w:left w:val="none" w:sz="0" w:space="0" w:color="auto"/>
            <w:bottom w:val="none" w:sz="0" w:space="0" w:color="auto"/>
            <w:right w:val="none" w:sz="0" w:space="0" w:color="auto"/>
          </w:divBdr>
        </w:div>
        <w:div w:id="1314407039">
          <w:marLeft w:val="0"/>
          <w:marRight w:val="0"/>
          <w:marTop w:val="0"/>
          <w:marBottom w:val="0"/>
          <w:divBdr>
            <w:top w:val="none" w:sz="0" w:space="0" w:color="auto"/>
            <w:left w:val="none" w:sz="0" w:space="0" w:color="auto"/>
            <w:bottom w:val="none" w:sz="0" w:space="0" w:color="auto"/>
            <w:right w:val="none" w:sz="0" w:space="0" w:color="auto"/>
          </w:divBdr>
        </w:div>
      </w:divsChild>
    </w:div>
    <w:div w:id="762454766">
      <w:bodyDiv w:val="1"/>
      <w:marLeft w:val="0"/>
      <w:marRight w:val="0"/>
      <w:marTop w:val="0"/>
      <w:marBottom w:val="0"/>
      <w:divBdr>
        <w:top w:val="none" w:sz="0" w:space="0" w:color="auto"/>
        <w:left w:val="none" w:sz="0" w:space="0" w:color="auto"/>
        <w:bottom w:val="none" w:sz="0" w:space="0" w:color="auto"/>
        <w:right w:val="none" w:sz="0" w:space="0" w:color="auto"/>
      </w:divBdr>
      <w:divsChild>
        <w:div w:id="1568225340">
          <w:marLeft w:val="240"/>
          <w:marRight w:val="0"/>
          <w:marTop w:val="240"/>
          <w:marBottom w:val="240"/>
          <w:divBdr>
            <w:top w:val="none" w:sz="0" w:space="0" w:color="auto"/>
            <w:left w:val="none" w:sz="0" w:space="0" w:color="auto"/>
            <w:bottom w:val="none" w:sz="0" w:space="0" w:color="auto"/>
            <w:right w:val="none" w:sz="0" w:space="0" w:color="auto"/>
          </w:divBdr>
        </w:div>
        <w:div w:id="2102946751">
          <w:marLeft w:val="240"/>
          <w:marRight w:val="0"/>
          <w:marTop w:val="240"/>
          <w:marBottom w:val="240"/>
          <w:divBdr>
            <w:top w:val="none" w:sz="0" w:space="0" w:color="auto"/>
            <w:left w:val="none" w:sz="0" w:space="0" w:color="auto"/>
            <w:bottom w:val="none" w:sz="0" w:space="0" w:color="auto"/>
            <w:right w:val="none" w:sz="0" w:space="0" w:color="auto"/>
          </w:divBdr>
        </w:div>
      </w:divsChild>
    </w:div>
    <w:div w:id="818158933">
      <w:bodyDiv w:val="1"/>
      <w:marLeft w:val="0"/>
      <w:marRight w:val="0"/>
      <w:marTop w:val="0"/>
      <w:marBottom w:val="0"/>
      <w:divBdr>
        <w:top w:val="none" w:sz="0" w:space="0" w:color="auto"/>
        <w:left w:val="none" w:sz="0" w:space="0" w:color="auto"/>
        <w:bottom w:val="none" w:sz="0" w:space="0" w:color="auto"/>
        <w:right w:val="none" w:sz="0" w:space="0" w:color="auto"/>
      </w:divBdr>
    </w:div>
    <w:div w:id="1064646327">
      <w:bodyDiv w:val="1"/>
      <w:marLeft w:val="0"/>
      <w:marRight w:val="0"/>
      <w:marTop w:val="0"/>
      <w:marBottom w:val="0"/>
      <w:divBdr>
        <w:top w:val="none" w:sz="0" w:space="0" w:color="auto"/>
        <w:left w:val="none" w:sz="0" w:space="0" w:color="auto"/>
        <w:bottom w:val="none" w:sz="0" w:space="0" w:color="auto"/>
        <w:right w:val="none" w:sz="0" w:space="0" w:color="auto"/>
      </w:divBdr>
      <w:divsChild>
        <w:div w:id="858273304">
          <w:marLeft w:val="240"/>
          <w:marRight w:val="0"/>
          <w:marTop w:val="240"/>
          <w:marBottom w:val="240"/>
          <w:divBdr>
            <w:top w:val="none" w:sz="0" w:space="0" w:color="auto"/>
            <w:left w:val="none" w:sz="0" w:space="0" w:color="auto"/>
            <w:bottom w:val="none" w:sz="0" w:space="0" w:color="auto"/>
            <w:right w:val="none" w:sz="0" w:space="0" w:color="auto"/>
          </w:divBdr>
        </w:div>
      </w:divsChild>
    </w:div>
    <w:div w:id="1103382317">
      <w:bodyDiv w:val="1"/>
      <w:marLeft w:val="0"/>
      <w:marRight w:val="0"/>
      <w:marTop w:val="0"/>
      <w:marBottom w:val="0"/>
      <w:divBdr>
        <w:top w:val="none" w:sz="0" w:space="0" w:color="auto"/>
        <w:left w:val="none" w:sz="0" w:space="0" w:color="auto"/>
        <w:bottom w:val="none" w:sz="0" w:space="0" w:color="auto"/>
        <w:right w:val="none" w:sz="0" w:space="0" w:color="auto"/>
      </w:divBdr>
      <w:divsChild>
        <w:div w:id="858275673">
          <w:marLeft w:val="240"/>
          <w:marRight w:val="0"/>
          <w:marTop w:val="240"/>
          <w:marBottom w:val="240"/>
          <w:divBdr>
            <w:top w:val="none" w:sz="0" w:space="0" w:color="auto"/>
            <w:left w:val="none" w:sz="0" w:space="0" w:color="auto"/>
            <w:bottom w:val="none" w:sz="0" w:space="0" w:color="auto"/>
            <w:right w:val="none" w:sz="0" w:space="0" w:color="auto"/>
          </w:divBdr>
        </w:div>
        <w:div w:id="1553997818">
          <w:marLeft w:val="240"/>
          <w:marRight w:val="0"/>
          <w:marTop w:val="240"/>
          <w:marBottom w:val="240"/>
          <w:divBdr>
            <w:top w:val="none" w:sz="0" w:space="0" w:color="auto"/>
            <w:left w:val="none" w:sz="0" w:space="0" w:color="auto"/>
            <w:bottom w:val="none" w:sz="0" w:space="0" w:color="auto"/>
            <w:right w:val="none" w:sz="0" w:space="0" w:color="auto"/>
          </w:divBdr>
        </w:div>
      </w:divsChild>
    </w:div>
    <w:div w:id="1162087406">
      <w:bodyDiv w:val="1"/>
      <w:marLeft w:val="0"/>
      <w:marRight w:val="0"/>
      <w:marTop w:val="0"/>
      <w:marBottom w:val="0"/>
      <w:divBdr>
        <w:top w:val="none" w:sz="0" w:space="0" w:color="auto"/>
        <w:left w:val="none" w:sz="0" w:space="0" w:color="auto"/>
        <w:bottom w:val="none" w:sz="0" w:space="0" w:color="auto"/>
        <w:right w:val="none" w:sz="0" w:space="0" w:color="auto"/>
      </w:divBdr>
    </w:div>
    <w:div w:id="1175539079">
      <w:bodyDiv w:val="1"/>
      <w:marLeft w:val="0"/>
      <w:marRight w:val="0"/>
      <w:marTop w:val="0"/>
      <w:marBottom w:val="0"/>
      <w:divBdr>
        <w:top w:val="none" w:sz="0" w:space="0" w:color="auto"/>
        <w:left w:val="none" w:sz="0" w:space="0" w:color="auto"/>
        <w:bottom w:val="none" w:sz="0" w:space="0" w:color="auto"/>
        <w:right w:val="none" w:sz="0" w:space="0" w:color="auto"/>
      </w:divBdr>
      <w:divsChild>
        <w:div w:id="514732851">
          <w:marLeft w:val="240"/>
          <w:marRight w:val="0"/>
          <w:marTop w:val="240"/>
          <w:marBottom w:val="240"/>
          <w:divBdr>
            <w:top w:val="none" w:sz="0" w:space="0" w:color="auto"/>
            <w:left w:val="none" w:sz="0" w:space="0" w:color="auto"/>
            <w:bottom w:val="none" w:sz="0" w:space="0" w:color="auto"/>
            <w:right w:val="none" w:sz="0" w:space="0" w:color="auto"/>
          </w:divBdr>
        </w:div>
      </w:divsChild>
    </w:div>
    <w:div w:id="1466002493">
      <w:bodyDiv w:val="1"/>
      <w:marLeft w:val="0"/>
      <w:marRight w:val="0"/>
      <w:marTop w:val="0"/>
      <w:marBottom w:val="0"/>
      <w:divBdr>
        <w:top w:val="none" w:sz="0" w:space="0" w:color="auto"/>
        <w:left w:val="none" w:sz="0" w:space="0" w:color="auto"/>
        <w:bottom w:val="none" w:sz="0" w:space="0" w:color="auto"/>
        <w:right w:val="none" w:sz="0" w:space="0" w:color="auto"/>
      </w:divBdr>
      <w:divsChild>
        <w:div w:id="2063553177">
          <w:marLeft w:val="240"/>
          <w:marRight w:val="0"/>
          <w:marTop w:val="240"/>
          <w:marBottom w:val="240"/>
          <w:divBdr>
            <w:top w:val="none" w:sz="0" w:space="0" w:color="auto"/>
            <w:left w:val="none" w:sz="0" w:space="0" w:color="auto"/>
            <w:bottom w:val="none" w:sz="0" w:space="0" w:color="auto"/>
            <w:right w:val="none" w:sz="0" w:space="0" w:color="auto"/>
          </w:divBdr>
        </w:div>
      </w:divsChild>
    </w:div>
    <w:div w:id="1488211102">
      <w:bodyDiv w:val="1"/>
      <w:marLeft w:val="0"/>
      <w:marRight w:val="0"/>
      <w:marTop w:val="0"/>
      <w:marBottom w:val="0"/>
      <w:divBdr>
        <w:top w:val="none" w:sz="0" w:space="0" w:color="auto"/>
        <w:left w:val="none" w:sz="0" w:space="0" w:color="auto"/>
        <w:bottom w:val="none" w:sz="0" w:space="0" w:color="auto"/>
        <w:right w:val="none" w:sz="0" w:space="0" w:color="auto"/>
      </w:divBdr>
      <w:divsChild>
        <w:div w:id="57749223">
          <w:marLeft w:val="240"/>
          <w:marRight w:val="0"/>
          <w:marTop w:val="240"/>
          <w:marBottom w:val="240"/>
          <w:divBdr>
            <w:top w:val="none" w:sz="0" w:space="0" w:color="auto"/>
            <w:left w:val="none" w:sz="0" w:space="0" w:color="auto"/>
            <w:bottom w:val="none" w:sz="0" w:space="0" w:color="auto"/>
            <w:right w:val="none" w:sz="0" w:space="0" w:color="auto"/>
          </w:divBdr>
        </w:div>
      </w:divsChild>
    </w:div>
    <w:div w:id="157446231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09">
          <w:marLeft w:val="240"/>
          <w:marRight w:val="0"/>
          <w:marTop w:val="240"/>
          <w:marBottom w:val="240"/>
          <w:divBdr>
            <w:top w:val="none" w:sz="0" w:space="0" w:color="auto"/>
            <w:left w:val="none" w:sz="0" w:space="0" w:color="auto"/>
            <w:bottom w:val="none" w:sz="0" w:space="0" w:color="auto"/>
            <w:right w:val="none" w:sz="0" w:space="0" w:color="auto"/>
          </w:divBdr>
        </w:div>
        <w:div w:id="1114322363">
          <w:marLeft w:val="240"/>
          <w:marRight w:val="0"/>
          <w:marTop w:val="240"/>
          <w:marBottom w:val="240"/>
          <w:divBdr>
            <w:top w:val="none" w:sz="0" w:space="0" w:color="auto"/>
            <w:left w:val="none" w:sz="0" w:space="0" w:color="auto"/>
            <w:bottom w:val="none" w:sz="0" w:space="0" w:color="auto"/>
            <w:right w:val="none" w:sz="0" w:space="0" w:color="auto"/>
          </w:divBdr>
        </w:div>
      </w:divsChild>
    </w:div>
    <w:div w:id="1600406187">
      <w:bodyDiv w:val="1"/>
      <w:marLeft w:val="0"/>
      <w:marRight w:val="0"/>
      <w:marTop w:val="0"/>
      <w:marBottom w:val="0"/>
      <w:divBdr>
        <w:top w:val="none" w:sz="0" w:space="0" w:color="auto"/>
        <w:left w:val="none" w:sz="0" w:space="0" w:color="auto"/>
        <w:bottom w:val="none" w:sz="0" w:space="0" w:color="auto"/>
        <w:right w:val="none" w:sz="0" w:space="0" w:color="auto"/>
      </w:divBdr>
    </w:div>
    <w:div w:id="1952202027">
      <w:bodyDiv w:val="1"/>
      <w:marLeft w:val="0"/>
      <w:marRight w:val="0"/>
      <w:marTop w:val="0"/>
      <w:marBottom w:val="0"/>
      <w:divBdr>
        <w:top w:val="none" w:sz="0" w:space="0" w:color="auto"/>
        <w:left w:val="none" w:sz="0" w:space="0" w:color="auto"/>
        <w:bottom w:val="none" w:sz="0" w:space="0" w:color="auto"/>
        <w:right w:val="none" w:sz="0" w:space="0" w:color="auto"/>
      </w:divBdr>
    </w:div>
    <w:div w:id="2097744545">
      <w:bodyDiv w:val="1"/>
      <w:marLeft w:val="0"/>
      <w:marRight w:val="0"/>
      <w:marTop w:val="0"/>
      <w:marBottom w:val="0"/>
      <w:divBdr>
        <w:top w:val="none" w:sz="0" w:space="0" w:color="auto"/>
        <w:left w:val="none" w:sz="0" w:space="0" w:color="auto"/>
        <w:bottom w:val="none" w:sz="0" w:space="0" w:color="auto"/>
        <w:right w:val="none" w:sz="0" w:space="0" w:color="auto"/>
      </w:divBdr>
    </w:div>
    <w:div w:id="21406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2025-05-02T21:09:00Z</cp:lastPrinted>
  <dcterms:created xsi:type="dcterms:W3CDTF">2025-05-02T22:10:00Z</dcterms:created>
  <dcterms:modified xsi:type="dcterms:W3CDTF">2025-05-02T22:10:00Z</dcterms:modified>
  <cp:category/>
</cp:coreProperties>
</file>